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F9" w:rsidRPr="009255F9" w:rsidRDefault="009255F9" w:rsidP="005F1732">
      <w:pPr>
        <w:jc w:val="center"/>
        <w:rPr>
          <w:b/>
          <w:caps/>
          <w:sz w:val="36"/>
          <w:szCs w:val="36"/>
          <w:lang w:val="uk-UA"/>
        </w:rPr>
      </w:pPr>
      <w:r w:rsidRPr="009255F9">
        <w:rPr>
          <w:b/>
          <w:caps/>
          <w:sz w:val="36"/>
          <w:szCs w:val="36"/>
          <w:lang w:val="uk-UA"/>
        </w:rPr>
        <w:t>ДИСЦИПЛІНИ ПЕРШОГО ЦИКЛУ</w:t>
      </w:r>
    </w:p>
    <w:p w:rsidR="009255F9" w:rsidRDefault="009255F9" w:rsidP="005F1732">
      <w:pPr>
        <w:jc w:val="center"/>
        <w:rPr>
          <w:b/>
          <w:caps/>
          <w:sz w:val="28"/>
          <w:szCs w:val="28"/>
          <w:lang w:val="uk-UA"/>
        </w:rPr>
      </w:pPr>
    </w:p>
    <w:p w:rsidR="00D878A2" w:rsidRPr="005F1732" w:rsidRDefault="00D878A2" w:rsidP="005F1732">
      <w:pPr>
        <w:jc w:val="center"/>
        <w:rPr>
          <w:b/>
          <w:caps/>
          <w:sz w:val="28"/>
          <w:szCs w:val="28"/>
          <w:lang w:val="uk-UA"/>
        </w:rPr>
      </w:pPr>
      <w:r w:rsidRPr="005F1732">
        <w:rPr>
          <w:b/>
          <w:caps/>
          <w:sz w:val="28"/>
          <w:szCs w:val="28"/>
          <w:lang w:val="uk-UA"/>
        </w:rPr>
        <w:t xml:space="preserve">Анотація </w:t>
      </w:r>
      <w:r w:rsidR="005F1732" w:rsidRPr="005F1732">
        <w:rPr>
          <w:b/>
          <w:caps/>
          <w:sz w:val="28"/>
          <w:szCs w:val="28"/>
          <w:lang w:val="uk-UA"/>
        </w:rPr>
        <w:t>навчальної дисципліни</w:t>
      </w:r>
    </w:p>
    <w:p w:rsidR="00D878A2" w:rsidRDefault="005F1732" w:rsidP="005F1732">
      <w:pPr>
        <w:jc w:val="center"/>
        <w:rPr>
          <w:b/>
          <w:sz w:val="28"/>
          <w:szCs w:val="28"/>
          <w:lang w:val="uk-UA"/>
        </w:rPr>
      </w:pPr>
      <w:r w:rsidRPr="005F1732">
        <w:rPr>
          <w:b/>
          <w:sz w:val="28"/>
          <w:szCs w:val="28"/>
          <w:lang w:val="uk-UA"/>
        </w:rPr>
        <w:t>«</w:t>
      </w:r>
      <w:r w:rsidR="00D878A2" w:rsidRPr="005F1732">
        <w:rPr>
          <w:b/>
          <w:sz w:val="28"/>
          <w:szCs w:val="28"/>
          <w:lang w:val="uk-UA"/>
        </w:rPr>
        <w:t>РЕКЛАМНИЙ МАРКЕТИНГ»</w:t>
      </w:r>
    </w:p>
    <w:p w:rsidR="005F1732" w:rsidRPr="005F1732" w:rsidRDefault="005F1732" w:rsidP="005F1732">
      <w:pPr>
        <w:jc w:val="center"/>
        <w:rPr>
          <w:b/>
          <w:sz w:val="28"/>
          <w:szCs w:val="28"/>
          <w:lang w:val="uk-UA"/>
        </w:rPr>
      </w:pPr>
    </w:p>
    <w:p w:rsidR="00D878A2" w:rsidRDefault="00D878A2" w:rsidP="005F1732">
      <w:pPr>
        <w:ind w:firstLine="709"/>
        <w:jc w:val="both"/>
        <w:rPr>
          <w:lang w:val="uk-UA"/>
        </w:rPr>
      </w:pPr>
      <w:r>
        <w:rPr>
          <w:b/>
          <w:lang w:val="uk-UA"/>
        </w:rPr>
        <w:t>І. Основна мета засвоєння курсу:</w:t>
      </w:r>
      <w:r>
        <w:rPr>
          <w:lang w:val="uk-UA"/>
        </w:rPr>
        <w:t xml:space="preserve"> засвоєння студентами основних напрямів рекламно-маркетингової діяльності на туристичному ринку,</w:t>
      </w:r>
    </w:p>
    <w:p w:rsidR="00D878A2" w:rsidRDefault="00D878A2" w:rsidP="005F1732">
      <w:pPr>
        <w:ind w:firstLine="709"/>
        <w:jc w:val="both"/>
        <w:rPr>
          <w:b/>
          <w:lang w:val="uk-UA"/>
        </w:rPr>
      </w:pPr>
      <w:r>
        <w:rPr>
          <w:b/>
          <w:lang w:val="uk-UA"/>
        </w:rPr>
        <w:t>П. Місце навчальної дисциплін</w:t>
      </w:r>
      <w:r w:rsidR="00E335A0">
        <w:rPr>
          <w:b/>
          <w:lang w:val="uk-UA"/>
        </w:rPr>
        <w:t xml:space="preserve">и в програмі підготовки фахівців даної спеціальності. </w:t>
      </w:r>
      <w:r>
        <w:t>Предмет курсу "</w:t>
      </w:r>
      <w:r>
        <w:rPr>
          <w:lang w:val="uk-UA"/>
        </w:rPr>
        <w:t xml:space="preserve">Рекламний </w:t>
      </w:r>
      <w:r>
        <w:t xml:space="preserve">маркетинг" </w:t>
      </w:r>
      <w:proofErr w:type="spellStart"/>
      <w:r>
        <w:t>складають</w:t>
      </w:r>
      <w:proofErr w:type="spellEnd"/>
      <w:r>
        <w:t xml:space="preserve"> </w:t>
      </w:r>
      <w:proofErr w:type="spellStart"/>
      <w:r>
        <w:t>закономірності</w:t>
      </w:r>
      <w:proofErr w:type="spellEnd"/>
      <w:r>
        <w:t xml:space="preserve">, </w:t>
      </w:r>
      <w:proofErr w:type="spellStart"/>
      <w:r>
        <w:t>форми</w:t>
      </w:r>
      <w:proofErr w:type="spellEnd"/>
      <w:r>
        <w:t xml:space="preserve"> і </w:t>
      </w:r>
      <w:proofErr w:type="spellStart"/>
      <w:r>
        <w:t>методи</w:t>
      </w:r>
      <w:proofErr w:type="spellEnd"/>
      <w:r>
        <w:t xml:space="preserve"> діяльності по </w:t>
      </w:r>
      <w:proofErr w:type="spellStart"/>
      <w:r>
        <w:t>створенню</w:t>
      </w:r>
      <w:proofErr w:type="spellEnd"/>
      <w:r>
        <w:t xml:space="preserve"> </w:t>
      </w:r>
      <w:proofErr w:type="spellStart"/>
      <w:r>
        <w:t>реклами</w:t>
      </w:r>
      <w:proofErr w:type="spellEnd"/>
      <w:r>
        <w:t xml:space="preserve"> </w:t>
      </w:r>
      <w:proofErr w:type="spellStart"/>
      <w:r>
        <w:t>туристського</w:t>
      </w:r>
      <w:proofErr w:type="spellEnd"/>
      <w:r>
        <w:t xml:space="preserve"> продукту, </w:t>
      </w:r>
      <w:proofErr w:type="spellStart"/>
      <w:r>
        <w:t>активний</w:t>
      </w:r>
      <w:proofErr w:type="spellEnd"/>
      <w:r>
        <w:t xml:space="preserve"> </w:t>
      </w:r>
      <w:proofErr w:type="spellStart"/>
      <w:r>
        <w:t>вплив</w:t>
      </w:r>
      <w:proofErr w:type="spellEnd"/>
      <w:r>
        <w:t xml:space="preserve"> на </w:t>
      </w:r>
      <w:proofErr w:type="spellStart"/>
      <w:r>
        <w:t>ринок</w:t>
      </w:r>
      <w:proofErr w:type="spellEnd"/>
      <w:r>
        <w:t xml:space="preserve"> і </w:t>
      </w:r>
      <w:proofErr w:type="spellStart"/>
      <w:r>
        <w:t>споживачів</w:t>
      </w:r>
      <w:proofErr w:type="spellEnd"/>
      <w:r>
        <w:t xml:space="preserve">, </w:t>
      </w:r>
      <w:proofErr w:type="spellStart"/>
      <w:r>
        <w:t>адаптація</w:t>
      </w:r>
      <w:proofErr w:type="spellEnd"/>
      <w:r>
        <w:t xml:space="preserve"> до </w:t>
      </w:r>
      <w:proofErr w:type="spellStart"/>
      <w:r>
        <w:t>ринкового</w:t>
      </w:r>
      <w:proofErr w:type="spellEnd"/>
      <w:r>
        <w:t xml:space="preserve"> </w:t>
      </w:r>
      <w:proofErr w:type="spellStart"/>
      <w:r>
        <w:t>середовища</w:t>
      </w:r>
      <w:proofErr w:type="spellEnd"/>
      <w:r>
        <w:t xml:space="preserve">. </w:t>
      </w:r>
      <w:proofErr w:type="spellStart"/>
      <w:r>
        <w:t>Міжпредметні</w:t>
      </w:r>
      <w:proofErr w:type="spellEnd"/>
      <w:r>
        <w:t xml:space="preserve"> </w:t>
      </w:r>
      <w:proofErr w:type="spellStart"/>
      <w:r>
        <w:t>зв'язки</w:t>
      </w:r>
      <w:proofErr w:type="spellEnd"/>
      <w:r>
        <w:t xml:space="preserve"> </w:t>
      </w:r>
      <w:proofErr w:type="spellStart"/>
      <w:r>
        <w:t>забезпечують</w:t>
      </w:r>
      <w:proofErr w:type="spellEnd"/>
      <w:r>
        <w:t xml:space="preserve"> </w:t>
      </w:r>
      <w:proofErr w:type="spellStart"/>
      <w:r>
        <w:t>взаємозв'язок</w:t>
      </w:r>
      <w:proofErr w:type="spellEnd"/>
      <w:r>
        <w:t xml:space="preserve"> курсу з </w:t>
      </w:r>
      <w:proofErr w:type="spellStart"/>
      <w:r>
        <w:t>соціально-філософськими</w:t>
      </w:r>
      <w:proofErr w:type="spellEnd"/>
      <w:r>
        <w:t>, психолого-</w:t>
      </w:r>
      <w:proofErr w:type="spellStart"/>
      <w:r>
        <w:t>педагогічними</w:t>
      </w:r>
      <w:proofErr w:type="spellEnd"/>
      <w:r>
        <w:t xml:space="preserve">, </w:t>
      </w:r>
      <w:proofErr w:type="spellStart"/>
      <w:r>
        <w:t>спеціально-педагогічними</w:t>
      </w:r>
      <w:proofErr w:type="spellEnd"/>
      <w:r>
        <w:t xml:space="preserve"> </w:t>
      </w:r>
      <w:proofErr w:type="spellStart"/>
      <w:r>
        <w:t>дисциплінами</w:t>
      </w:r>
      <w:proofErr w:type="spellEnd"/>
      <w:r>
        <w:t>. Р</w:t>
      </w:r>
      <w:proofErr w:type="spellStart"/>
      <w:r>
        <w:rPr>
          <w:lang w:val="uk-UA"/>
        </w:rPr>
        <w:t>екламно</w:t>
      </w:r>
      <w:proofErr w:type="spellEnd"/>
      <w:r>
        <w:rPr>
          <w:lang w:val="uk-UA"/>
        </w:rPr>
        <w:t>-м</w:t>
      </w:r>
      <w:proofErr w:type="spellStart"/>
      <w:r>
        <w:t>аркетингова</w:t>
      </w:r>
      <w:proofErr w:type="spellEnd"/>
      <w:r>
        <w:t xml:space="preserve"> </w:t>
      </w:r>
      <w:proofErr w:type="spellStart"/>
      <w:r>
        <w:t>діяльність</w:t>
      </w:r>
      <w:proofErr w:type="spellEnd"/>
      <w:r>
        <w:t xml:space="preserve"> у </w:t>
      </w:r>
      <w:proofErr w:type="spellStart"/>
      <w:r>
        <w:t>сфері</w:t>
      </w:r>
      <w:proofErr w:type="spellEnd"/>
      <w:r>
        <w:t xml:space="preserve"> туризму </w:t>
      </w:r>
      <w:proofErr w:type="spellStart"/>
      <w:r>
        <w:t>потребує</w:t>
      </w:r>
      <w:proofErr w:type="spellEnd"/>
      <w:r>
        <w:t xml:space="preserve"> </w:t>
      </w:r>
      <w:proofErr w:type="spellStart"/>
      <w:r>
        <w:t>системи</w:t>
      </w:r>
      <w:proofErr w:type="spellEnd"/>
      <w:r>
        <w:t xml:space="preserve"> </w:t>
      </w:r>
      <w:proofErr w:type="spellStart"/>
      <w:r>
        <w:t>спеціальних</w:t>
      </w:r>
      <w:proofErr w:type="spellEnd"/>
      <w:r>
        <w:t xml:space="preserve"> </w:t>
      </w:r>
      <w:proofErr w:type="spellStart"/>
      <w:r>
        <w:t>знань</w:t>
      </w:r>
      <w:proofErr w:type="spellEnd"/>
      <w:r>
        <w:t xml:space="preserve"> з </w:t>
      </w:r>
      <w:proofErr w:type="spellStart"/>
      <w:r>
        <w:t>економіки</w:t>
      </w:r>
      <w:proofErr w:type="spellEnd"/>
      <w:r>
        <w:t xml:space="preserve">, </w:t>
      </w:r>
      <w:proofErr w:type="spellStart"/>
      <w:r>
        <w:t>географії</w:t>
      </w:r>
      <w:proofErr w:type="spellEnd"/>
      <w:r>
        <w:t xml:space="preserve">, </w:t>
      </w:r>
      <w:proofErr w:type="spellStart"/>
      <w:r>
        <w:t>історії</w:t>
      </w:r>
      <w:proofErr w:type="spellEnd"/>
      <w:r>
        <w:t xml:space="preserve">, </w:t>
      </w:r>
      <w:proofErr w:type="spellStart"/>
      <w:r>
        <w:t>екології</w:t>
      </w:r>
      <w:proofErr w:type="spellEnd"/>
      <w:r>
        <w:t xml:space="preserve">. </w:t>
      </w:r>
    </w:p>
    <w:p w:rsidR="00D878A2" w:rsidRDefault="00D878A2" w:rsidP="005F1732">
      <w:pPr>
        <w:ind w:firstLine="709"/>
        <w:jc w:val="both"/>
        <w:rPr>
          <w:lang w:val="uk-UA"/>
        </w:rPr>
      </w:pPr>
      <w:r>
        <w:rPr>
          <w:b/>
          <w:lang w:val="uk-UA"/>
        </w:rPr>
        <w:t>Ш. Завдання дисципліни:</w:t>
      </w:r>
      <w:r>
        <w:rPr>
          <w:lang w:val="uk-UA"/>
        </w:rPr>
        <w:t>1) опанування сучасних методів проведення рекламно-маркетингових досліджень, що застосовуються для аналізу рекламно-маркетингового середовища; 2) виробити уявлення про інформаційні та комунікаційні технології та їх застосування на практиці для прийняття рішень з управління маркетингом</w:t>
      </w: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2"/>
        <w:gridCol w:w="4273"/>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Компетентності</w:t>
            </w:r>
            <w:proofErr w:type="spellEnd"/>
          </w:p>
        </w:tc>
      </w:tr>
      <w:tr w:rsidR="00D878A2" w:rsidTr="00D878A2">
        <w:trPr>
          <w:trHeight w:val="416"/>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мету і завдання рекламного маркетингу у туристичній галузі; проблеми становлення й еволюції концепцій рекламного маркетингу у сучасному інформаційному суспільстві;  модель рекламно-маркетингової інформаційної системи; засоби, методи та види Інтернет-реклами;</w:t>
            </w:r>
            <w:r>
              <w:rPr>
                <w:b/>
                <w:i/>
                <w:lang w:val="uk-UA" w:eastAsia="en-US"/>
              </w:rPr>
              <w:t xml:space="preserve"> вміти:</w:t>
            </w:r>
            <w:r>
              <w:rPr>
                <w:lang w:val="uk-UA" w:eastAsia="en-US"/>
              </w:rPr>
              <w:t xml:space="preserve">  аналізувати маркетингове середовище для реалізації послуг у галузі туризму; здійснювати розробку ефективної рекламно-комунікаційної політики туристичного підприємства; здійснювати різні види рекламно-маркетингових досліджень в Інтернет-середовищі; обґрунтовувати вибір рекламних інструментів стимулювання збуту; приймати рішення щодо поліпшення маркетингової та рекламної діяльності на інформаційному ринку.</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both"/>
              <w:rPr>
                <w:rFonts w:eastAsia="Calibri"/>
                <w:lang w:val="uk-UA" w:eastAsia="en-US"/>
              </w:rPr>
            </w:pPr>
            <w:r>
              <w:rPr>
                <w:lang w:val="uk-UA" w:eastAsia="en-US"/>
              </w:rPr>
              <w:t xml:space="preserve">-здатність використовувати рекламні  інформаційні і комунікаційні технології з метою пошуку, оброблення та аналізу інформації з різних джерел; </w:t>
            </w:r>
          </w:p>
          <w:p w:rsidR="00D878A2" w:rsidRDefault="00D878A2">
            <w:pPr>
              <w:spacing w:line="256" w:lineRule="auto"/>
              <w:jc w:val="both"/>
              <w:rPr>
                <w:lang w:val="uk-UA" w:eastAsia="en-US"/>
              </w:rPr>
            </w:pPr>
            <w:r>
              <w:rPr>
                <w:lang w:val="uk-UA" w:eastAsia="en-US"/>
              </w:rPr>
              <w:t xml:space="preserve">-здатність володіти рекламними інструментами роботи з покупцями в Інтернет-середовищі; </w:t>
            </w:r>
          </w:p>
          <w:p w:rsidR="00D878A2" w:rsidRDefault="00D878A2">
            <w:pPr>
              <w:spacing w:line="256" w:lineRule="auto"/>
              <w:jc w:val="both"/>
              <w:rPr>
                <w:lang w:val="uk-UA" w:eastAsia="en-US"/>
              </w:rPr>
            </w:pPr>
            <w:r>
              <w:rPr>
                <w:lang w:eastAsia="en-US"/>
              </w:rPr>
              <w:sym w:font="Symbol" w:char="F02D"/>
            </w:r>
            <w:r>
              <w:rPr>
                <w:lang w:val="uk-UA" w:eastAsia="en-US"/>
              </w:rPr>
              <w:t xml:space="preserve"> здатність здійснювати творчий пошук напрямів і резервів удосконалення процесів і методів управління рекламно-маркетинговою діяльністю підприємства;</w:t>
            </w:r>
          </w:p>
          <w:p w:rsidR="00D878A2" w:rsidRDefault="00D878A2">
            <w:pPr>
              <w:spacing w:line="256" w:lineRule="auto"/>
              <w:jc w:val="both"/>
              <w:rPr>
                <w:lang w:val="uk-UA" w:eastAsia="en-US"/>
              </w:rPr>
            </w:pPr>
            <w:r>
              <w:rPr>
                <w:lang w:val="uk-UA" w:eastAsia="en-US"/>
              </w:rPr>
              <w:t xml:space="preserve"> </w:t>
            </w:r>
            <w:r>
              <w:rPr>
                <w:lang w:eastAsia="en-US"/>
              </w:rPr>
              <w:sym w:font="Symbol" w:char="F02D"/>
            </w:r>
            <w:r>
              <w:rPr>
                <w:lang w:val="uk-UA" w:eastAsia="en-US"/>
              </w:rPr>
              <w:t xml:space="preserve"> здатність здійснювати аналіз та відбирати необхідну рекламну інформацію, зберігати та передавати її; </w:t>
            </w:r>
          </w:p>
          <w:p w:rsidR="00D878A2" w:rsidRDefault="00D878A2">
            <w:pPr>
              <w:spacing w:line="256" w:lineRule="auto"/>
              <w:jc w:val="both"/>
              <w:rPr>
                <w:lang w:val="uk-UA" w:eastAsia="en-US"/>
              </w:rPr>
            </w:pPr>
            <w:r>
              <w:rPr>
                <w:lang w:eastAsia="en-US"/>
              </w:rPr>
              <w:sym w:font="Symbol" w:char="F02D"/>
            </w:r>
            <w:r>
              <w:rPr>
                <w:lang w:val="uk-UA" w:eastAsia="en-US"/>
              </w:rPr>
              <w:t xml:space="preserve"> здатність приймати оптимальні рекламно-маркетингові рішення в умовах формування інформаційної економіки.</w:t>
            </w:r>
          </w:p>
        </w:tc>
      </w:tr>
    </w:tbl>
    <w:p w:rsidR="00D878A2" w:rsidRPr="005F1732" w:rsidRDefault="00D878A2" w:rsidP="00D878A2">
      <w:pPr>
        <w:jc w:val="both"/>
        <w:rPr>
          <w:b/>
          <w:bCs/>
        </w:rPr>
      </w:pPr>
      <w:r w:rsidRPr="005F1732">
        <w:rPr>
          <w:b/>
          <w:bCs/>
          <w:lang w:val="uk-UA"/>
        </w:rPr>
        <w:t>ІУ Короткий зміст дисципліни</w:t>
      </w:r>
      <w:r w:rsidRPr="005F1732">
        <w:rPr>
          <w:b/>
          <w:bCs/>
        </w:rPr>
        <w:t xml:space="preserve">. </w:t>
      </w:r>
    </w:p>
    <w:p w:rsidR="00D878A2" w:rsidRPr="005F1732" w:rsidRDefault="00D878A2" w:rsidP="00E335A0">
      <w:pPr>
        <w:spacing w:line="20" w:lineRule="atLeast"/>
        <w:ind w:firstLine="709"/>
        <w:jc w:val="both"/>
        <w:rPr>
          <w:b/>
          <w:bCs/>
        </w:rPr>
      </w:pPr>
      <w:r w:rsidRPr="005F1732">
        <w:rPr>
          <w:b/>
          <w:bCs/>
        </w:rPr>
        <w:t xml:space="preserve">Модуль 1. Реклама в </w:t>
      </w:r>
      <w:proofErr w:type="spellStart"/>
      <w:proofErr w:type="gramStart"/>
      <w:r w:rsidRPr="005F1732">
        <w:rPr>
          <w:b/>
          <w:bCs/>
        </w:rPr>
        <w:t>системі</w:t>
      </w:r>
      <w:proofErr w:type="spellEnd"/>
      <w:r w:rsidRPr="005F1732">
        <w:rPr>
          <w:b/>
          <w:bCs/>
        </w:rPr>
        <w:t xml:space="preserve"> </w:t>
      </w:r>
      <w:r w:rsidRPr="005F1732">
        <w:rPr>
          <w:b/>
          <w:bCs/>
          <w:lang w:val="uk-UA"/>
        </w:rPr>
        <w:t xml:space="preserve"> </w:t>
      </w:r>
      <w:r w:rsidRPr="005F1732">
        <w:rPr>
          <w:b/>
          <w:bCs/>
        </w:rPr>
        <w:t>маркетингу</w:t>
      </w:r>
      <w:proofErr w:type="gramEnd"/>
    </w:p>
    <w:p w:rsidR="00D878A2" w:rsidRPr="005F1732" w:rsidRDefault="00D878A2" w:rsidP="00E335A0">
      <w:pPr>
        <w:spacing w:line="20" w:lineRule="atLeast"/>
        <w:ind w:firstLine="709"/>
        <w:jc w:val="both"/>
        <w:rPr>
          <w:bCs/>
          <w:lang w:val="uk-UA"/>
        </w:rPr>
      </w:pPr>
      <w:r w:rsidRPr="005F1732">
        <w:rPr>
          <w:b/>
          <w:bCs/>
          <w:i/>
          <w:lang w:val="uk-UA"/>
        </w:rPr>
        <w:t>Тема 1. Рекламний маркетинг визначення та сутність</w:t>
      </w:r>
      <w:r w:rsidRPr="005F1732">
        <w:rPr>
          <w:bCs/>
          <w:lang w:val="uk-UA"/>
        </w:rPr>
        <w:t xml:space="preserve">. </w:t>
      </w:r>
      <w:r w:rsidRPr="005F1732">
        <w:rPr>
          <w:lang w:val="uk-UA"/>
        </w:rPr>
        <w:t xml:space="preserve">Поняття </w:t>
      </w:r>
      <w:r w:rsidRPr="005F1732">
        <w:rPr>
          <w:bCs/>
          <w:lang w:val="uk-UA"/>
        </w:rPr>
        <w:t xml:space="preserve">та </w:t>
      </w:r>
      <w:r w:rsidRPr="005F1732">
        <w:rPr>
          <w:lang w:val="uk-UA"/>
        </w:rPr>
        <w:t xml:space="preserve">завдання </w:t>
      </w:r>
      <w:r w:rsidRPr="005F1732">
        <w:rPr>
          <w:bCs/>
          <w:lang w:val="uk-UA"/>
        </w:rPr>
        <w:t>рекламного маркетингу. Основні форми проведення рекламного маркетингу. Цілі рекламного маркетингу: стосовно ціни; по відношенню до витрат; по відношенню до обсягу  збуту. Методи  рекламного маркетингу.</w:t>
      </w:r>
    </w:p>
    <w:p w:rsidR="00D878A2" w:rsidRPr="005F1732" w:rsidRDefault="00D878A2" w:rsidP="00E335A0">
      <w:pPr>
        <w:spacing w:line="20" w:lineRule="atLeast"/>
        <w:ind w:firstLine="709"/>
        <w:jc w:val="both"/>
        <w:rPr>
          <w:rFonts w:eastAsia="Calibri"/>
          <w:b/>
          <w:bCs/>
          <w:lang w:eastAsia="en-US"/>
        </w:rPr>
      </w:pPr>
      <w:r w:rsidRPr="005F1732">
        <w:rPr>
          <w:b/>
          <w:bCs/>
          <w:i/>
          <w:lang w:val="uk-UA"/>
        </w:rPr>
        <w:t>Тема 2</w:t>
      </w:r>
      <w:r w:rsidRPr="005F1732">
        <w:rPr>
          <w:bCs/>
          <w:i/>
          <w:lang w:val="uk-UA"/>
        </w:rPr>
        <w:t xml:space="preserve">. </w:t>
      </w:r>
      <w:r w:rsidRPr="005F1732">
        <w:rPr>
          <w:rStyle w:val="ae"/>
          <w:rFonts w:eastAsia="Calibri"/>
          <w:i/>
        </w:rPr>
        <w:t xml:space="preserve">Реклама в </w:t>
      </w:r>
      <w:proofErr w:type="spellStart"/>
      <w:r w:rsidRPr="005F1732">
        <w:rPr>
          <w:rStyle w:val="ae"/>
          <w:rFonts w:eastAsia="Calibri"/>
          <w:i/>
        </w:rPr>
        <w:t>комплексі</w:t>
      </w:r>
      <w:proofErr w:type="spellEnd"/>
      <w:r w:rsidRPr="005F1732">
        <w:rPr>
          <w:rStyle w:val="ae"/>
          <w:rFonts w:eastAsia="Calibri"/>
          <w:i/>
        </w:rPr>
        <w:t xml:space="preserve"> </w:t>
      </w:r>
      <w:proofErr w:type="spellStart"/>
      <w:r w:rsidRPr="005F1732">
        <w:rPr>
          <w:rStyle w:val="ae"/>
          <w:rFonts w:eastAsia="Calibri"/>
          <w:i/>
        </w:rPr>
        <w:t>маркетингових</w:t>
      </w:r>
      <w:proofErr w:type="spellEnd"/>
      <w:r w:rsidRPr="005F1732">
        <w:rPr>
          <w:rStyle w:val="ae"/>
          <w:rFonts w:eastAsia="Calibri"/>
          <w:i/>
        </w:rPr>
        <w:t xml:space="preserve"> </w:t>
      </w:r>
      <w:proofErr w:type="spellStart"/>
      <w:r w:rsidRPr="005F1732">
        <w:rPr>
          <w:rStyle w:val="ae"/>
          <w:rFonts w:eastAsia="Calibri"/>
          <w:i/>
        </w:rPr>
        <w:t>комунікацій</w:t>
      </w:r>
      <w:proofErr w:type="spellEnd"/>
      <w:r w:rsidRPr="005F1732">
        <w:rPr>
          <w:rStyle w:val="ae"/>
          <w:rFonts w:eastAsia="Calibri"/>
        </w:rPr>
        <w:t>.</w:t>
      </w:r>
      <w:r w:rsidRPr="005F1732">
        <w:rPr>
          <w:rStyle w:val="ae"/>
          <w:rFonts w:eastAsia="Calibri"/>
          <w:lang w:val="uk-UA" w:eastAsia="en-US"/>
        </w:rPr>
        <w:t xml:space="preserve"> </w:t>
      </w:r>
      <w:r w:rsidRPr="005F1732">
        <w:rPr>
          <w:lang w:val="uk-UA"/>
        </w:rPr>
        <w:t>Реклама як ефективний інструмент маркетингу. Зв</w:t>
      </w:r>
      <w:r w:rsidRPr="005F1732">
        <w:t>’</w:t>
      </w:r>
      <w:proofErr w:type="spellStart"/>
      <w:r w:rsidRPr="005F1732">
        <w:rPr>
          <w:lang w:val="uk-UA"/>
        </w:rPr>
        <w:t>язки</w:t>
      </w:r>
      <w:proofErr w:type="spellEnd"/>
      <w:r w:rsidRPr="005F1732">
        <w:rPr>
          <w:lang w:val="uk-UA"/>
        </w:rPr>
        <w:t xml:space="preserve">  рекламних  комунікацій зі складовими маркетингу.  Процес планування  ефективної рекламної комунікації. </w:t>
      </w:r>
      <w:r w:rsidRPr="005F1732">
        <w:rPr>
          <w:bCs/>
          <w:lang w:val="uk-UA"/>
        </w:rPr>
        <w:t xml:space="preserve">Рекламні звернення. </w:t>
      </w:r>
      <w:hyperlink r:id="rId8" w:history="1">
        <w:r w:rsidRPr="005F1732">
          <w:rPr>
            <w:rStyle w:val="a3"/>
            <w:rFonts w:eastAsia="Calibri"/>
            <w:color w:val="auto"/>
            <w:u w:val="none"/>
            <w:lang w:val="uk-UA"/>
          </w:rPr>
          <w:t>Тема і девіз реклами</w:t>
        </w:r>
      </w:hyperlink>
      <w:r w:rsidRPr="005F1732">
        <w:rPr>
          <w:lang w:val="uk-UA"/>
        </w:rPr>
        <w:t xml:space="preserve">. </w:t>
      </w:r>
      <w:hyperlink r:id="rId9" w:history="1">
        <w:r w:rsidRPr="005F1732">
          <w:rPr>
            <w:rStyle w:val="a3"/>
            <w:rFonts w:eastAsia="Calibri"/>
            <w:color w:val="auto"/>
            <w:u w:val="none"/>
          </w:rPr>
          <w:t xml:space="preserve">Структура, форма та стиль рекламного </w:t>
        </w:r>
        <w:proofErr w:type="spellStart"/>
        <w:r w:rsidRPr="005F1732">
          <w:rPr>
            <w:rStyle w:val="a3"/>
            <w:rFonts w:eastAsia="Calibri"/>
            <w:color w:val="auto"/>
            <w:u w:val="none"/>
          </w:rPr>
          <w:t>звернення</w:t>
        </w:r>
        <w:proofErr w:type="spellEnd"/>
      </w:hyperlink>
      <w:r w:rsidRPr="005F1732">
        <w:rPr>
          <w:lang w:val="uk-UA"/>
        </w:rPr>
        <w:t>.</w:t>
      </w:r>
      <w:r w:rsidRPr="005F1732">
        <w:rPr>
          <w:bCs/>
          <w:lang w:val="uk-UA"/>
        </w:rPr>
        <w:t xml:space="preserve">  </w:t>
      </w:r>
      <w:hyperlink r:id="rId10" w:history="1">
        <w:proofErr w:type="spellStart"/>
        <w:r w:rsidRPr="005F1732">
          <w:rPr>
            <w:rStyle w:val="a3"/>
            <w:rFonts w:eastAsia="Calibri"/>
            <w:color w:val="auto"/>
            <w:u w:val="none"/>
          </w:rPr>
          <w:t>Колір</w:t>
        </w:r>
        <w:proofErr w:type="spellEnd"/>
        <w:r w:rsidRPr="005F1732">
          <w:rPr>
            <w:rStyle w:val="a3"/>
            <w:rFonts w:eastAsia="Calibri"/>
            <w:color w:val="auto"/>
            <w:u w:val="none"/>
          </w:rPr>
          <w:t xml:space="preserve"> та </w:t>
        </w:r>
        <w:proofErr w:type="spellStart"/>
        <w:r w:rsidRPr="005F1732">
          <w:rPr>
            <w:rStyle w:val="a3"/>
            <w:rFonts w:eastAsia="Calibri"/>
            <w:color w:val="auto"/>
            <w:u w:val="none"/>
          </w:rPr>
          <w:t>ілюстрації</w:t>
        </w:r>
        <w:proofErr w:type="spellEnd"/>
        <w:r w:rsidRPr="005F1732">
          <w:rPr>
            <w:rStyle w:val="a3"/>
            <w:rFonts w:eastAsia="Calibri"/>
            <w:color w:val="auto"/>
            <w:u w:val="none"/>
          </w:rPr>
          <w:t xml:space="preserve"> в </w:t>
        </w:r>
        <w:proofErr w:type="spellStart"/>
        <w:r w:rsidRPr="005F1732">
          <w:rPr>
            <w:rStyle w:val="a3"/>
            <w:rFonts w:eastAsia="Calibri"/>
            <w:color w:val="auto"/>
            <w:u w:val="none"/>
          </w:rPr>
          <w:t>рекламі</w:t>
        </w:r>
        <w:proofErr w:type="spellEnd"/>
      </w:hyperlink>
      <w:r w:rsidRPr="005F1732">
        <w:rPr>
          <w:lang w:val="uk-UA"/>
        </w:rPr>
        <w:t>.</w:t>
      </w:r>
    </w:p>
    <w:p w:rsidR="00D878A2" w:rsidRPr="005F1732" w:rsidRDefault="00D878A2" w:rsidP="00E335A0">
      <w:pPr>
        <w:spacing w:line="20" w:lineRule="atLeast"/>
        <w:ind w:firstLine="709"/>
        <w:jc w:val="both"/>
        <w:rPr>
          <w:bCs/>
          <w:lang w:val="uk-UA"/>
        </w:rPr>
      </w:pPr>
      <w:r w:rsidRPr="005F1732">
        <w:rPr>
          <w:b/>
          <w:i/>
          <w:lang w:val="uk-UA"/>
        </w:rPr>
        <w:lastRenderedPageBreak/>
        <w:t xml:space="preserve">Тема 3. </w:t>
      </w:r>
      <w:proofErr w:type="spellStart"/>
      <w:r w:rsidRPr="005F1732">
        <w:rPr>
          <w:b/>
          <w:bCs/>
          <w:i/>
        </w:rPr>
        <w:t>Ефективність</w:t>
      </w:r>
      <w:proofErr w:type="spellEnd"/>
      <w:r w:rsidRPr="005F1732">
        <w:rPr>
          <w:b/>
          <w:bCs/>
          <w:i/>
        </w:rPr>
        <w:t xml:space="preserve"> рекламного </w:t>
      </w:r>
      <w:proofErr w:type="spellStart"/>
      <w:r w:rsidRPr="005F1732">
        <w:rPr>
          <w:b/>
          <w:bCs/>
          <w:i/>
        </w:rPr>
        <w:t>впливу</w:t>
      </w:r>
      <w:proofErr w:type="spellEnd"/>
      <w:r w:rsidRPr="005F1732">
        <w:rPr>
          <w:bCs/>
          <w:lang w:val="uk-UA"/>
        </w:rPr>
        <w:t xml:space="preserve">. </w:t>
      </w:r>
      <w:hyperlink r:id="rId11" w:history="1">
        <w:proofErr w:type="spellStart"/>
        <w:r w:rsidRPr="005F1732">
          <w:rPr>
            <w:rStyle w:val="a3"/>
            <w:rFonts w:eastAsia="Calibri"/>
            <w:color w:val="auto"/>
            <w:u w:val="none"/>
          </w:rPr>
          <w:t>Оцінка</w:t>
        </w:r>
        <w:proofErr w:type="spellEnd"/>
        <w:r w:rsidRPr="005F1732">
          <w:rPr>
            <w:rStyle w:val="a3"/>
            <w:rFonts w:eastAsia="Calibri"/>
            <w:color w:val="auto"/>
            <w:u w:val="none"/>
            <w:lang w:val="uk-UA"/>
          </w:rPr>
          <w:t xml:space="preserve"> </w:t>
        </w:r>
        <w:r w:rsidRPr="005F1732">
          <w:rPr>
            <w:rStyle w:val="a3"/>
            <w:rFonts w:eastAsia="Calibri"/>
            <w:color w:val="auto"/>
            <w:u w:val="none"/>
          </w:rPr>
          <w:t xml:space="preserve"> </w:t>
        </w:r>
        <w:proofErr w:type="spellStart"/>
        <w:r w:rsidRPr="005F1732">
          <w:rPr>
            <w:rStyle w:val="a3"/>
            <w:rFonts w:eastAsia="Calibri"/>
            <w:color w:val="auto"/>
            <w:u w:val="none"/>
          </w:rPr>
          <w:t>ефективності</w:t>
        </w:r>
        <w:proofErr w:type="spellEnd"/>
        <w:r w:rsidRPr="005F1732">
          <w:rPr>
            <w:rStyle w:val="a3"/>
            <w:rFonts w:eastAsia="Calibri"/>
            <w:color w:val="auto"/>
            <w:u w:val="none"/>
          </w:rPr>
          <w:t xml:space="preserve"> </w:t>
        </w:r>
        <w:r w:rsidRPr="005F1732">
          <w:rPr>
            <w:rStyle w:val="a3"/>
            <w:rFonts w:eastAsia="Calibri"/>
            <w:color w:val="auto"/>
            <w:u w:val="none"/>
            <w:lang w:val="uk-UA"/>
          </w:rPr>
          <w:t xml:space="preserve"> </w:t>
        </w:r>
        <w:proofErr w:type="spellStart"/>
        <w:r w:rsidRPr="005F1732">
          <w:rPr>
            <w:rStyle w:val="a3"/>
            <w:rFonts w:eastAsia="Calibri"/>
            <w:color w:val="auto"/>
            <w:u w:val="none"/>
          </w:rPr>
          <w:t>реклами</w:t>
        </w:r>
        <w:proofErr w:type="spellEnd"/>
      </w:hyperlink>
      <w:r w:rsidRPr="005F1732">
        <w:rPr>
          <w:lang w:val="uk-UA"/>
        </w:rPr>
        <w:t xml:space="preserve">. </w:t>
      </w:r>
      <w:hyperlink r:id="rId12" w:history="1">
        <w:proofErr w:type="spellStart"/>
        <w:r w:rsidRPr="005F1732">
          <w:rPr>
            <w:rStyle w:val="a3"/>
            <w:rFonts w:eastAsia="Calibri"/>
            <w:color w:val="auto"/>
            <w:u w:val="none"/>
          </w:rPr>
          <w:t>Вплив</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реклами</w:t>
        </w:r>
        <w:proofErr w:type="spellEnd"/>
        <w:r w:rsidRPr="005F1732">
          <w:rPr>
            <w:rStyle w:val="a3"/>
            <w:rFonts w:eastAsia="Calibri"/>
            <w:color w:val="auto"/>
            <w:u w:val="none"/>
          </w:rPr>
          <w:t xml:space="preserve"> на </w:t>
        </w:r>
        <w:proofErr w:type="spellStart"/>
        <w:r w:rsidRPr="005F1732">
          <w:rPr>
            <w:rStyle w:val="a3"/>
            <w:rFonts w:eastAsia="Calibri"/>
            <w:color w:val="auto"/>
            <w:u w:val="none"/>
          </w:rPr>
          <w:t>підсвідомість</w:t>
        </w:r>
        <w:proofErr w:type="spellEnd"/>
      </w:hyperlink>
      <w:r w:rsidRPr="005F1732">
        <w:rPr>
          <w:lang w:val="uk-UA"/>
        </w:rPr>
        <w:t xml:space="preserve">. </w:t>
      </w:r>
      <w:hyperlink r:id="rId13" w:history="1">
        <w:proofErr w:type="spellStart"/>
        <w:r w:rsidRPr="005F1732">
          <w:rPr>
            <w:rStyle w:val="a3"/>
            <w:rFonts w:eastAsia="Calibri"/>
            <w:color w:val="auto"/>
            <w:u w:val="none"/>
          </w:rPr>
          <w:t>Реакція</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організму</w:t>
        </w:r>
        <w:proofErr w:type="spellEnd"/>
        <w:r w:rsidRPr="005F1732">
          <w:rPr>
            <w:rStyle w:val="a3"/>
            <w:rFonts w:eastAsia="Calibri"/>
            <w:color w:val="auto"/>
            <w:u w:val="none"/>
          </w:rPr>
          <w:t xml:space="preserve"> на рекламу та </w:t>
        </w:r>
        <w:proofErr w:type="spellStart"/>
        <w:r w:rsidRPr="005F1732">
          <w:rPr>
            <w:rStyle w:val="a3"/>
            <w:rFonts w:eastAsia="Calibri"/>
            <w:color w:val="auto"/>
            <w:u w:val="none"/>
          </w:rPr>
          <w:t>її</w:t>
        </w:r>
        <w:proofErr w:type="spellEnd"/>
        <w:r w:rsidRPr="005F1732">
          <w:rPr>
            <w:rStyle w:val="a3"/>
            <w:rFonts w:eastAsia="Calibri"/>
            <w:color w:val="auto"/>
            <w:u w:val="none"/>
          </w:rPr>
          <w:t xml:space="preserve"> </w:t>
        </w:r>
        <w:proofErr w:type="spellStart"/>
        <w:r w:rsidRPr="005F1732">
          <w:rPr>
            <w:rStyle w:val="a3"/>
            <w:rFonts w:eastAsia="Calibri"/>
            <w:color w:val="auto"/>
            <w:u w:val="none"/>
          </w:rPr>
          <w:t>вимірювання</w:t>
        </w:r>
        <w:proofErr w:type="spellEnd"/>
      </w:hyperlink>
      <w:r w:rsidRPr="005F1732">
        <w:rPr>
          <w:lang w:val="uk-UA"/>
        </w:rPr>
        <w:t xml:space="preserve">. </w:t>
      </w:r>
      <w:hyperlink r:id="rId14" w:history="1">
        <w:proofErr w:type="spellStart"/>
        <w:r w:rsidRPr="005F1732">
          <w:rPr>
            <w:rStyle w:val="a3"/>
            <w:rFonts w:eastAsia="Calibri"/>
            <w:color w:val="auto"/>
            <w:u w:val="none"/>
          </w:rPr>
          <w:t>Зовнішня</w:t>
        </w:r>
        <w:proofErr w:type="spellEnd"/>
        <w:r w:rsidRPr="005F1732">
          <w:rPr>
            <w:rStyle w:val="a3"/>
            <w:rFonts w:eastAsia="Calibri"/>
            <w:color w:val="auto"/>
            <w:u w:val="none"/>
          </w:rPr>
          <w:t xml:space="preserve"> реклама</w:t>
        </w:r>
      </w:hyperlink>
      <w:r w:rsidRPr="005F1732">
        <w:rPr>
          <w:lang w:val="uk-UA"/>
        </w:rPr>
        <w:t xml:space="preserve">. </w:t>
      </w:r>
      <w:hyperlink r:id="rId15" w:history="1">
        <w:r w:rsidRPr="005F1732">
          <w:rPr>
            <w:rStyle w:val="a3"/>
            <w:rFonts w:eastAsia="Calibri"/>
            <w:color w:val="auto"/>
            <w:u w:val="none"/>
          </w:rPr>
          <w:t xml:space="preserve">Пряма </w:t>
        </w:r>
        <w:proofErr w:type="spellStart"/>
        <w:r w:rsidRPr="005F1732">
          <w:rPr>
            <w:rStyle w:val="a3"/>
            <w:rFonts w:eastAsia="Calibri"/>
            <w:color w:val="auto"/>
            <w:u w:val="none"/>
          </w:rPr>
          <w:t>усна</w:t>
        </w:r>
        <w:proofErr w:type="spellEnd"/>
        <w:r w:rsidRPr="005F1732">
          <w:rPr>
            <w:rStyle w:val="a3"/>
            <w:rFonts w:eastAsia="Calibri"/>
            <w:color w:val="auto"/>
            <w:u w:val="none"/>
          </w:rPr>
          <w:t xml:space="preserve"> реклама</w:t>
        </w:r>
      </w:hyperlink>
      <w:r w:rsidRPr="005F1732">
        <w:rPr>
          <w:lang w:val="uk-UA"/>
        </w:rPr>
        <w:t>.</w:t>
      </w:r>
    </w:p>
    <w:p w:rsidR="00D878A2" w:rsidRPr="005F1732" w:rsidRDefault="00D878A2" w:rsidP="00E335A0">
      <w:pPr>
        <w:spacing w:line="20" w:lineRule="atLeast"/>
        <w:ind w:firstLine="709"/>
        <w:jc w:val="both"/>
        <w:rPr>
          <w:b/>
          <w:bCs/>
          <w:i/>
          <w:lang w:val="uk-UA"/>
        </w:rPr>
      </w:pPr>
      <w:r w:rsidRPr="005F1732">
        <w:rPr>
          <w:b/>
          <w:i/>
          <w:lang w:val="uk-UA"/>
        </w:rPr>
        <w:t>Тема 4</w:t>
      </w:r>
      <w:r w:rsidRPr="005F1732">
        <w:rPr>
          <w:b/>
          <w:i/>
        </w:rPr>
        <w:t>.</w:t>
      </w:r>
      <w:r w:rsidRPr="005F1732">
        <w:rPr>
          <w:b/>
          <w:i/>
          <w:lang w:val="uk-UA"/>
        </w:rPr>
        <w:t xml:space="preserve"> Р</w:t>
      </w:r>
      <w:r w:rsidRPr="005F1732">
        <w:rPr>
          <w:b/>
          <w:bCs/>
          <w:i/>
          <w:lang w:val="uk-UA"/>
        </w:rPr>
        <w:t xml:space="preserve">еклама і маркетинг у глобальній мережі. </w:t>
      </w:r>
      <w:r w:rsidRPr="005F1732">
        <w:rPr>
          <w:bCs/>
          <w:lang w:val="uk-UA"/>
        </w:rPr>
        <w:t xml:space="preserve">Інтернет - реклама. Банери. Медіа реклама. Реклама на тематичних сайтах. Контекстна реклама. Спам. </w:t>
      </w:r>
    </w:p>
    <w:p w:rsidR="00D878A2" w:rsidRPr="005F1732" w:rsidRDefault="00D878A2" w:rsidP="00E335A0">
      <w:pPr>
        <w:spacing w:line="20" w:lineRule="atLeast"/>
        <w:ind w:firstLine="709"/>
        <w:jc w:val="both"/>
        <w:rPr>
          <w:b/>
          <w:i/>
          <w:lang w:val="uk-UA" w:eastAsia="en-US"/>
        </w:rPr>
      </w:pPr>
      <w:r w:rsidRPr="005F1732">
        <w:rPr>
          <w:b/>
          <w:i/>
          <w:lang w:val="uk-UA"/>
        </w:rPr>
        <w:t>Тема 5</w:t>
      </w:r>
      <w:r w:rsidRPr="005F1732">
        <w:rPr>
          <w:b/>
          <w:i/>
        </w:rPr>
        <w:t xml:space="preserve">. </w:t>
      </w:r>
      <w:proofErr w:type="spellStart"/>
      <w:r w:rsidRPr="005F1732">
        <w:rPr>
          <w:b/>
          <w:i/>
        </w:rPr>
        <w:t>Управління</w:t>
      </w:r>
      <w:proofErr w:type="spellEnd"/>
      <w:r w:rsidRPr="005F1732">
        <w:rPr>
          <w:b/>
          <w:i/>
        </w:rPr>
        <w:t xml:space="preserve"> </w:t>
      </w:r>
      <w:proofErr w:type="spellStart"/>
      <w:r w:rsidRPr="005F1732">
        <w:rPr>
          <w:b/>
          <w:i/>
        </w:rPr>
        <w:t>ефективністю</w:t>
      </w:r>
      <w:proofErr w:type="spellEnd"/>
      <w:r w:rsidRPr="005F1732">
        <w:rPr>
          <w:b/>
          <w:i/>
        </w:rPr>
        <w:t xml:space="preserve"> </w:t>
      </w:r>
      <w:proofErr w:type="spellStart"/>
      <w:r w:rsidRPr="005F1732">
        <w:rPr>
          <w:b/>
          <w:i/>
        </w:rPr>
        <w:t>реклами</w:t>
      </w:r>
      <w:proofErr w:type="spellEnd"/>
      <w:r w:rsidRPr="005F1732">
        <w:rPr>
          <w:b/>
          <w:i/>
        </w:rPr>
        <w:t xml:space="preserve"> в </w:t>
      </w:r>
      <w:proofErr w:type="spellStart"/>
      <w:r w:rsidRPr="005F1732">
        <w:rPr>
          <w:b/>
          <w:i/>
        </w:rPr>
        <w:t>туристичному</w:t>
      </w:r>
      <w:proofErr w:type="spellEnd"/>
      <w:r w:rsidRPr="005F1732">
        <w:rPr>
          <w:b/>
          <w:i/>
        </w:rPr>
        <w:t xml:space="preserve"> </w:t>
      </w:r>
      <w:proofErr w:type="spellStart"/>
      <w:r w:rsidRPr="005F1732">
        <w:rPr>
          <w:b/>
          <w:i/>
        </w:rPr>
        <w:t>бізнесі</w:t>
      </w:r>
      <w:proofErr w:type="spellEnd"/>
      <w:r w:rsidRPr="005F1732">
        <w:rPr>
          <w:b/>
          <w:i/>
          <w:lang w:val="uk-UA"/>
        </w:rPr>
        <w:t>.</w:t>
      </w:r>
      <w:r w:rsidRPr="005F1732">
        <w:rPr>
          <w:b/>
          <w:i/>
          <w:lang w:val="uk-UA" w:eastAsia="en-US"/>
        </w:rPr>
        <w:t xml:space="preserve"> </w:t>
      </w:r>
      <w:hyperlink r:id="rId16" w:history="1">
        <w:r w:rsidRPr="005F1732">
          <w:rPr>
            <w:rStyle w:val="a3"/>
            <w:rFonts w:eastAsia="Calibri"/>
            <w:color w:val="auto"/>
            <w:u w:val="none"/>
            <w:lang w:val="uk-UA"/>
          </w:rPr>
          <w:t>Рекламна кампанія</w:t>
        </w:r>
      </w:hyperlink>
      <w:r w:rsidRPr="005F1732">
        <w:rPr>
          <w:lang w:val="uk-UA"/>
        </w:rPr>
        <w:t xml:space="preserve">. Аналіз проблеми і вибір методу вирішення завдання на етапах розробки рекламної кампанії. Розроблення рекламної кампанії просування туристичного продукту. Розрахунок рейтингових витрат під час проведення рекламної кампанії в туристичному бізнесі. </w:t>
      </w:r>
    </w:p>
    <w:p w:rsidR="00D878A2" w:rsidRPr="005F1732" w:rsidRDefault="00D878A2" w:rsidP="00E335A0">
      <w:pPr>
        <w:spacing w:line="20" w:lineRule="atLeast"/>
        <w:ind w:firstLine="709"/>
        <w:jc w:val="both"/>
        <w:rPr>
          <w:bCs/>
          <w:lang w:val="uk-UA"/>
        </w:rPr>
      </w:pPr>
      <w:r w:rsidRPr="005F1732">
        <w:rPr>
          <w:b/>
          <w:i/>
          <w:lang w:val="uk-UA"/>
        </w:rPr>
        <w:t>Тема 6</w:t>
      </w:r>
      <w:r w:rsidRPr="005F1732">
        <w:rPr>
          <w:b/>
          <w:bCs/>
          <w:i/>
        </w:rPr>
        <w:t xml:space="preserve">. Реклама </w:t>
      </w:r>
      <w:r w:rsidRPr="005F1732">
        <w:rPr>
          <w:b/>
          <w:bCs/>
          <w:i/>
          <w:lang w:val="uk-UA"/>
        </w:rPr>
        <w:t>як засіб здійснення маркетингу соціальних послуг</w:t>
      </w:r>
      <w:r w:rsidRPr="005F1732">
        <w:rPr>
          <w:bCs/>
          <w:lang w:val="uk-UA"/>
        </w:rPr>
        <w:t xml:space="preserve">. </w:t>
      </w:r>
      <w:proofErr w:type="spellStart"/>
      <w:r w:rsidRPr="005F1732">
        <w:rPr>
          <w:bCs/>
          <w:lang w:val="uk-UA"/>
        </w:rPr>
        <w:t>Внутріфірмова</w:t>
      </w:r>
      <w:proofErr w:type="spellEnd"/>
      <w:r w:rsidRPr="005F1732">
        <w:rPr>
          <w:bCs/>
          <w:lang w:val="uk-UA"/>
        </w:rPr>
        <w:t xml:space="preserve">  реклама. Реклама з метою створення престижу підприємства в суспільстві (</w:t>
      </w:r>
      <w:r w:rsidRPr="005F1732">
        <w:rPr>
          <w:bCs/>
          <w:lang w:val="en-US"/>
        </w:rPr>
        <w:t>Public</w:t>
      </w:r>
      <w:r w:rsidRPr="005F1732">
        <w:rPr>
          <w:bCs/>
          <w:lang w:val="uk-UA"/>
        </w:rPr>
        <w:t xml:space="preserve"> </w:t>
      </w:r>
      <w:r w:rsidRPr="005F1732">
        <w:rPr>
          <w:bCs/>
          <w:lang w:val="en-US"/>
        </w:rPr>
        <w:t>Relations</w:t>
      </w:r>
      <w:r w:rsidRPr="005F1732">
        <w:rPr>
          <w:bCs/>
          <w:lang w:val="uk-UA"/>
        </w:rPr>
        <w:t>). Рекламні  витрати при розширення  туристичного бренду.</w:t>
      </w:r>
    </w:p>
    <w:p w:rsidR="00D878A2" w:rsidRDefault="00D878A2" w:rsidP="005F1732">
      <w:pPr>
        <w:ind w:firstLine="709"/>
        <w:jc w:val="both"/>
        <w:rPr>
          <w:lang w:val="uk-UA"/>
        </w:rPr>
      </w:pPr>
      <w:r w:rsidRPr="00C96C62">
        <w:rPr>
          <w:b/>
          <w:lang w:val="uk-UA"/>
        </w:rPr>
        <w:t>УІ. Назва кафедри та викладацький склад,</w:t>
      </w:r>
      <w:r w:rsidR="00C96C62" w:rsidRPr="00C96C62">
        <w:rPr>
          <w:lang w:val="uk-UA"/>
        </w:rPr>
        <w:t xml:space="preserve"> який</w:t>
      </w:r>
      <w:r w:rsidRPr="00C96C62">
        <w:rPr>
          <w:lang w:val="uk-UA"/>
        </w:rPr>
        <w:t xml:space="preserve"> забезпечуватиме викладання курсу: кафедра туризму, </w:t>
      </w:r>
      <w:r w:rsidR="00C96C62" w:rsidRPr="00C96C62">
        <w:rPr>
          <w:lang w:val="uk-UA"/>
        </w:rPr>
        <w:t xml:space="preserve">професор Обозний В.В., </w:t>
      </w:r>
      <w:r w:rsidRPr="00C96C62">
        <w:rPr>
          <w:lang w:val="uk-UA"/>
        </w:rPr>
        <w:t>доцент Кравченко А.В</w:t>
      </w:r>
      <w:r w:rsidR="00E335A0" w:rsidRPr="00C96C62">
        <w:rPr>
          <w:lang w:val="uk-UA"/>
        </w:rPr>
        <w:t>.</w:t>
      </w:r>
    </w:p>
    <w:p w:rsidR="00D878A2" w:rsidRDefault="00D878A2" w:rsidP="005F1732">
      <w:pPr>
        <w:ind w:firstLine="709"/>
        <w:rPr>
          <w:b/>
          <w:lang w:val="uk-UA"/>
        </w:rPr>
      </w:pPr>
      <w:r>
        <w:rPr>
          <w:b/>
          <w:lang w:val="uk-UA"/>
        </w:rPr>
        <w:t>УП.</w:t>
      </w:r>
      <w:r w:rsidR="00C96C62">
        <w:rPr>
          <w:b/>
          <w:lang w:val="uk-UA"/>
        </w:rPr>
        <w:t xml:space="preserve"> </w:t>
      </w:r>
      <w:r>
        <w:rPr>
          <w:b/>
          <w:lang w:val="uk-UA"/>
        </w:rPr>
        <w:t>Обсяги навчального навантаження та терміни викладання курсу.</w:t>
      </w:r>
    </w:p>
    <w:p w:rsidR="00D878A2" w:rsidRDefault="00D878A2" w:rsidP="005F1732">
      <w:pPr>
        <w:ind w:firstLine="709"/>
        <w:jc w:val="both"/>
        <w:rPr>
          <w:lang w:val="uk-UA"/>
        </w:rPr>
      </w:pPr>
      <w:r>
        <w:rPr>
          <w:lang w:val="uk-UA"/>
        </w:rPr>
        <w:t>На вивчення дисципліни відводиться: 90 годин ( 3 кредити ЄКТСМ), з яких: лекційних -12 годин;  практичних -12 годин;  самостійної роботи - 66  годин. Дисципліна викладається у 3 семестрі.</w:t>
      </w:r>
    </w:p>
    <w:p w:rsidR="00D878A2" w:rsidRDefault="00D878A2" w:rsidP="00D878A2">
      <w:pPr>
        <w:ind w:left="360"/>
        <w:rPr>
          <w:b/>
          <w:lang w:val="uk-UA"/>
        </w:rPr>
      </w:pPr>
      <w:r>
        <w:rPr>
          <w:b/>
          <w:lang w:val="uk-UA"/>
        </w:rPr>
        <w:t xml:space="preserve">  УШ</w:t>
      </w:r>
      <w:r>
        <w:t>:</w:t>
      </w:r>
      <w:r>
        <w:rPr>
          <w:b/>
          <w:lang w:val="uk-UA"/>
        </w:rPr>
        <w:t xml:space="preserve"> Основні  інформаційні джерела до вивчення дисципліни.</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Бриггс</w:t>
      </w:r>
      <w:proofErr w:type="spellEnd"/>
      <w:r>
        <w:rPr>
          <w:bCs/>
          <w:lang w:val="uk-UA"/>
        </w:rPr>
        <w:t xml:space="preserve"> С. Маркетинг в туризме. - - К.: , 2005. - 358 с.</w:t>
      </w:r>
    </w:p>
    <w:p w:rsidR="00D878A2" w:rsidRDefault="00D878A2" w:rsidP="00D878A2">
      <w:pPr>
        <w:widowControl w:val="0"/>
        <w:numPr>
          <w:ilvl w:val="0"/>
          <w:numId w:val="12"/>
        </w:numPr>
        <w:tabs>
          <w:tab w:val="left" w:pos="4"/>
        </w:tabs>
        <w:autoSpaceDE w:val="0"/>
        <w:autoSpaceDN w:val="0"/>
        <w:adjustRightInd w:val="0"/>
        <w:jc w:val="both"/>
        <w:rPr>
          <w:bCs/>
          <w:lang w:val="uk-UA"/>
        </w:rPr>
      </w:pPr>
      <w:r>
        <w:rPr>
          <w:bCs/>
          <w:lang w:val="uk-UA"/>
        </w:rPr>
        <w:t>Кудла Н.Є. Маркетинг туристичних послуг. - К.: Знання, 2011.- 351 с.</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Холловей</w:t>
      </w:r>
      <w:proofErr w:type="spellEnd"/>
      <w:r>
        <w:rPr>
          <w:bCs/>
          <w:lang w:val="uk-UA"/>
        </w:rPr>
        <w:t xml:space="preserve"> </w:t>
      </w:r>
      <w:proofErr w:type="spellStart"/>
      <w:r>
        <w:rPr>
          <w:bCs/>
          <w:lang w:val="uk-UA"/>
        </w:rPr>
        <w:t>Дж</w:t>
      </w:r>
      <w:proofErr w:type="spellEnd"/>
      <w:r>
        <w:rPr>
          <w:bCs/>
          <w:lang w:val="uk-UA"/>
        </w:rPr>
        <w:t xml:space="preserve">. К. </w:t>
      </w:r>
      <w:proofErr w:type="spellStart"/>
      <w:r>
        <w:rPr>
          <w:bCs/>
          <w:lang w:val="uk-UA"/>
        </w:rPr>
        <w:t>Туристический</w:t>
      </w:r>
      <w:proofErr w:type="spellEnd"/>
      <w:r>
        <w:rPr>
          <w:bCs/>
          <w:lang w:val="uk-UA"/>
        </w:rPr>
        <w:t xml:space="preserve"> маркетинг. - К.: Знання, 2008. - 576 с.</w:t>
      </w:r>
    </w:p>
    <w:p w:rsidR="00D878A2" w:rsidRDefault="00D878A2" w:rsidP="00D878A2">
      <w:pPr>
        <w:widowControl w:val="0"/>
        <w:numPr>
          <w:ilvl w:val="0"/>
          <w:numId w:val="12"/>
        </w:numPr>
        <w:tabs>
          <w:tab w:val="left" w:pos="4"/>
        </w:tabs>
        <w:autoSpaceDE w:val="0"/>
        <w:autoSpaceDN w:val="0"/>
        <w:adjustRightInd w:val="0"/>
        <w:jc w:val="both"/>
        <w:rPr>
          <w:bCs/>
          <w:lang w:val="uk-UA"/>
        </w:rPr>
      </w:pPr>
      <w:proofErr w:type="spellStart"/>
      <w:r>
        <w:rPr>
          <w:bCs/>
          <w:lang w:val="uk-UA"/>
        </w:rPr>
        <w:t>Шканова</w:t>
      </w:r>
      <w:proofErr w:type="spellEnd"/>
      <w:r>
        <w:rPr>
          <w:bCs/>
          <w:lang w:val="uk-UA"/>
        </w:rPr>
        <w:t xml:space="preserve"> О.М. Маркетинг послуг: Навчальний посібник. - К.: Кондор, 2008. - 304 с</w:t>
      </w:r>
    </w:p>
    <w:p w:rsidR="00D878A2" w:rsidRDefault="00D878A2" w:rsidP="005F1732">
      <w:pPr>
        <w:ind w:firstLine="709"/>
        <w:rPr>
          <w:b/>
          <w:lang w:val="uk-UA"/>
        </w:rPr>
      </w:pPr>
      <w:r>
        <w:rPr>
          <w:b/>
          <w:lang w:val="uk-UA"/>
        </w:rPr>
        <w:t>ІХ. Система оцінювання.</w:t>
      </w:r>
    </w:p>
    <w:p w:rsidR="00D878A2" w:rsidRDefault="00D878A2" w:rsidP="005F1732">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r w:rsidR="005F1732">
        <w:rPr>
          <w:lang w:val="uk-UA"/>
        </w:rPr>
        <w:t>.</w:t>
      </w: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D878A2" w:rsidRDefault="00D878A2" w:rsidP="00D878A2">
      <w:pPr>
        <w:jc w:val="both"/>
        <w:rPr>
          <w:b/>
          <w:lang w:val="uk-UA"/>
        </w:rPr>
      </w:pPr>
    </w:p>
    <w:p w:rsidR="00434A92" w:rsidRDefault="00434A92" w:rsidP="00D878A2">
      <w:pPr>
        <w:jc w:val="both"/>
        <w:rPr>
          <w:b/>
          <w:lang w:val="uk-UA"/>
        </w:rPr>
      </w:pPr>
      <w:r>
        <w:rPr>
          <w:b/>
          <w:lang w:val="uk-UA"/>
        </w:rPr>
        <w:br w:type="page"/>
      </w:r>
    </w:p>
    <w:p w:rsidR="00434A92" w:rsidRPr="009255F9" w:rsidRDefault="00434A92" w:rsidP="00434A92">
      <w:pPr>
        <w:jc w:val="center"/>
        <w:rPr>
          <w:b/>
          <w:caps/>
          <w:sz w:val="28"/>
          <w:szCs w:val="28"/>
          <w:lang w:val="uk-UA"/>
        </w:rPr>
      </w:pPr>
      <w:r w:rsidRPr="009255F9">
        <w:rPr>
          <w:b/>
          <w:caps/>
          <w:sz w:val="28"/>
          <w:szCs w:val="28"/>
          <w:lang w:val="uk-UA"/>
        </w:rPr>
        <w:lastRenderedPageBreak/>
        <w:t>Анотація навчальної дисципліни</w:t>
      </w:r>
    </w:p>
    <w:p w:rsidR="00D878A2" w:rsidRPr="009255F9" w:rsidRDefault="009255F9" w:rsidP="00434A92">
      <w:pPr>
        <w:jc w:val="center"/>
        <w:rPr>
          <w:b/>
          <w:sz w:val="28"/>
          <w:szCs w:val="28"/>
          <w:lang w:val="uk-UA"/>
        </w:rPr>
      </w:pPr>
      <w:r w:rsidRPr="009255F9">
        <w:rPr>
          <w:b/>
          <w:sz w:val="28"/>
          <w:szCs w:val="28"/>
          <w:lang w:val="uk-UA"/>
        </w:rPr>
        <w:t>«ЛОГІСТИКА В</w:t>
      </w:r>
      <w:r w:rsidR="00D878A2" w:rsidRPr="009255F9">
        <w:rPr>
          <w:b/>
          <w:sz w:val="28"/>
          <w:szCs w:val="28"/>
          <w:lang w:val="uk-UA"/>
        </w:rPr>
        <w:t xml:space="preserve"> ТУРИЗМІ»</w:t>
      </w:r>
    </w:p>
    <w:p w:rsidR="00434A92" w:rsidRDefault="00434A92" w:rsidP="00434A92">
      <w:pPr>
        <w:jc w:val="center"/>
        <w:rPr>
          <w:b/>
          <w:lang w:val="uk-UA"/>
        </w:rPr>
      </w:pPr>
    </w:p>
    <w:p w:rsidR="00D878A2" w:rsidRDefault="00D878A2" w:rsidP="00434A92">
      <w:pPr>
        <w:ind w:firstLine="709"/>
        <w:jc w:val="both"/>
        <w:rPr>
          <w:b/>
          <w:lang w:val="uk-UA"/>
        </w:rPr>
      </w:pPr>
      <w:r>
        <w:rPr>
          <w:b/>
          <w:lang w:val="uk-UA"/>
        </w:rPr>
        <w:t xml:space="preserve">І. Основна мета засвоєння курсу: </w:t>
      </w:r>
      <w:r>
        <w:rPr>
          <w:lang w:val="uk-UA"/>
        </w:rPr>
        <w:t xml:space="preserve">сформувати у студентів логістичний підхід управління матеріальними потоками і супутніми їм інформаційними, фінансовими потоками. </w:t>
      </w:r>
    </w:p>
    <w:p w:rsidR="00D878A2" w:rsidRDefault="00D878A2" w:rsidP="00E335A0">
      <w:pPr>
        <w:ind w:firstLine="709"/>
        <w:jc w:val="both"/>
        <w:rPr>
          <w:lang w:val="uk-UA"/>
        </w:rPr>
      </w:pPr>
      <w:r>
        <w:rPr>
          <w:b/>
          <w:lang w:val="uk-UA"/>
        </w:rPr>
        <w:t>П. Місце навчальної дисципліни в програмі підготовки фахівців</w:t>
      </w:r>
      <w:r w:rsidR="00E335A0">
        <w:rPr>
          <w:b/>
          <w:lang w:val="uk-UA"/>
        </w:rPr>
        <w:t xml:space="preserve"> даної спеціальності. </w:t>
      </w:r>
      <w:r>
        <w:rPr>
          <w:lang w:val="uk-UA"/>
        </w:rPr>
        <w:t>Суть логістичного підходу - наскрізне управління матеріальними потоками.</w:t>
      </w:r>
      <w:r>
        <w:rPr>
          <w:b/>
          <w:lang w:val="uk-UA"/>
        </w:rPr>
        <w:t xml:space="preserve"> </w:t>
      </w:r>
      <w:r>
        <w:rPr>
          <w:lang w:val="uk-UA"/>
        </w:rPr>
        <w:t>Вивчення дисципліни  ґрунтується на раніше отриманих студента</w:t>
      </w:r>
      <w:r w:rsidR="00E335A0">
        <w:rPr>
          <w:lang w:val="uk-UA"/>
        </w:rPr>
        <w:t>ми знаннях, практичних вміннях з</w:t>
      </w:r>
      <w:r>
        <w:rPr>
          <w:lang w:val="uk-UA"/>
        </w:rPr>
        <w:t xml:space="preserve"> дисциплін: «Географія туризму», «Менеджмент туризму», «Організація туристичних подорожей», «Маркетинг у туризмі», «Рекреаційна географія» тощо. </w:t>
      </w:r>
    </w:p>
    <w:p w:rsidR="00D878A2" w:rsidRDefault="00D878A2" w:rsidP="00434A92">
      <w:pPr>
        <w:ind w:firstLine="709"/>
        <w:jc w:val="both"/>
        <w:rPr>
          <w:b/>
          <w:lang w:val="uk-UA"/>
        </w:rPr>
      </w:pPr>
      <w:r>
        <w:rPr>
          <w:b/>
          <w:lang w:val="uk-UA"/>
        </w:rPr>
        <w:t xml:space="preserve">Ш. Завдання дисципліни: </w:t>
      </w:r>
      <w:r>
        <w:rPr>
          <w:lang w:val="uk-UA"/>
        </w:rPr>
        <w:t xml:space="preserve">1) ознайомитися з основами економічної логістики на </w:t>
      </w:r>
      <w:proofErr w:type="spellStart"/>
      <w:r>
        <w:rPr>
          <w:lang w:val="uk-UA"/>
        </w:rPr>
        <w:t>макро</w:t>
      </w:r>
      <w:proofErr w:type="spellEnd"/>
      <w:r>
        <w:rPr>
          <w:lang w:val="uk-UA"/>
        </w:rPr>
        <w:t xml:space="preserve">- та мікрорівні; 2) оперування основними поняттями та характеристиками торгово-збутової логістики. </w:t>
      </w: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22"/>
        <w:gridCol w:w="4282"/>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Компетентності</w:t>
            </w:r>
            <w:proofErr w:type="spellEnd"/>
          </w:p>
        </w:tc>
      </w:tr>
      <w:tr w:rsidR="00D878A2" w:rsidRPr="00C96C62" w:rsidTr="00D878A2">
        <w:trPr>
          <w:trHeight w:val="55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rFonts w:eastAsiaTheme="minorHAnsi"/>
                <w:lang w:val="uk-UA" w:eastAsia="en-US"/>
              </w:rPr>
            </w:pPr>
            <w:r>
              <w:rPr>
                <w:b/>
                <w:i/>
                <w:lang w:val="uk-UA" w:eastAsia="en-US"/>
              </w:rPr>
              <w:t>знати:</w:t>
            </w:r>
            <w:r>
              <w:rPr>
                <w:lang w:val="uk-UA" w:eastAsia="en-US"/>
              </w:rPr>
              <w:t xml:space="preserve"> функції і концепції логістики;  види і ознаки матеріальних потоків; види логістичних операцій; основні методи, вживані для вирішення наукових і практичних завдань в логістиці; </w:t>
            </w:r>
          </w:p>
          <w:p w:rsidR="00D878A2" w:rsidRDefault="00D878A2">
            <w:pPr>
              <w:tabs>
                <w:tab w:val="left" w:pos="284"/>
                <w:tab w:val="left" w:pos="567"/>
              </w:tabs>
              <w:spacing w:line="252" w:lineRule="auto"/>
              <w:jc w:val="both"/>
              <w:rPr>
                <w:lang w:val="uk-UA" w:eastAsia="en-US"/>
              </w:rPr>
            </w:pPr>
            <w:r>
              <w:rPr>
                <w:b/>
                <w:i/>
                <w:lang w:val="uk-UA" w:eastAsia="en-US"/>
              </w:rPr>
              <w:t>вміти:</w:t>
            </w:r>
            <w:r>
              <w:rPr>
                <w:lang w:val="uk-UA" w:eastAsia="en-US"/>
              </w:rPr>
              <w:t xml:space="preserve"> здійснювати логістичне  моделювання; розраховувати об'єм вхідного, вихідного, внутрішнього потоків; визначати вантажообіг складу; здійснювати розробку маршрутів і складання графіків доставки товарів; формувати систему логістичного сервісу тощо. </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both"/>
              <w:rPr>
                <w:rFonts w:eastAsiaTheme="minorHAnsi"/>
                <w:lang w:val="uk-UA" w:eastAsia="en-US"/>
              </w:rPr>
            </w:pPr>
            <w:r>
              <w:rPr>
                <w:lang w:val="uk-UA" w:eastAsia="en-US"/>
              </w:rPr>
              <w:t>– здатність аналізувати та застосовувати на практиці досвід логістики;</w:t>
            </w:r>
          </w:p>
          <w:p w:rsidR="00D878A2" w:rsidRDefault="00D878A2">
            <w:pPr>
              <w:spacing w:line="256" w:lineRule="auto"/>
              <w:jc w:val="both"/>
              <w:rPr>
                <w:lang w:val="uk-UA" w:eastAsia="en-US"/>
              </w:rPr>
            </w:pPr>
            <w:r>
              <w:rPr>
                <w:lang w:val="uk-UA" w:eastAsia="en-US"/>
              </w:rPr>
              <w:t xml:space="preserve"> – спроможність використовувати сучасні теоретичні підходи до організації логістики;</w:t>
            </w:r>
          </w:p>
          <w:p w:rsidR="00D878A2" w:rsidRDefault="00D878A2">
            <w:pPr>
              <w:spacing w:line="256" w:lineRule="auto"/>
              <w:jc w:val="both"/>
              <w:rPr>
                <w:lang w:val="uk-UA" w:eastAsia="en-US"/>
              </w:rPr>
            </w:pPr>
            <w:r>
              <w:rPr>
                <w:lang w:val="uk-UA" w:eastAsia="en-US"/>
              </w:rPr>
              <w:t xml:space="preserve"> – здатність до практичного застосування методики й техніки підготовки та проведення логістичних операцій для різних категорій туристів; </w:t>
            </w:r>
          </w:p>
          <w:p w:rsidR="00D878A2" w:rsidRDefault="00D878A2">
            <w:pPr>
              <w:spacing w:line="256" w:lineRule="auto"/>
              <w:jc w:val="both"/>
              <w:rPr>
                <w:b/>
                <w:lang w:val="uk-UA" w:eastAsia="en-US"/>
              </w:rPr>
            </w:pPr>
            <w:r>
              <w:rPr>
                <w:lang w:val="uk-UA" w:eastAsia="en-US"/>
              </w:rPr>
              <w:t xml:space="preserve">-здатність здійснювати  логістичний підхід управління матеріальними, інформаційними, фінансовими потоками на  мікрорівні. </w:t>
            </w:r>
          </w:p>
        </w:tc>
      </w:tr>
    </w:tbl>
    <w:p w:rsidR="00D878A2" w:rsidRPr="00434A92" w:rsidRDefault="00D878A2" w:rsidP="00434A92">
      <w:pPr>
        <w:ind w:firstLine="709"/>
        <w:jc w:val="both"/>
        <w:rPr>
          <w:b/>
          <w:bCs/>
          <w:lang w:eastAsia="en-US"/>
        </w:rPr>
      </w:pPr>
      <w:r w:rsidRPr="00434A92">
        <w:rPr>
          <w:b/>
          <w:bCs/>
          <w:lang w:val="uk-UA"/>
        </w:rPr>
        <w:t>ІУ Короткий зміст дисципліни</w:t>
      </w:r>
      <w:r w:rsidRPr="00434A92">
        <w:rPr>
          <w:b/>
          <w:bCs/>
        </w:rPr>
        <w:t xml:space="preserve">. </w:t>
      </w:r>
    </w:p>
    <w:p w:rsidR="00D878A2" w:rsidRPr="00434A92" w:rsidRDefault="00D878A2" w:rsidP="00C96C62">
      <w:pPr>
        <w:ind w:firstLine="709"/>
        <w:jc w:val="both"/>
        <w:rPr>
          <w:lang w:val="uk-UA"/>
        </w:rPr>
      </w:pPr>
      <w:r w:rsidRPr="00434A92">
        <w:rPr>
          <w:b/>
          <w:i/>
          <w:lang w:val="uk-UA"/>
        </w:rPr>
        <w:t>Тема 1. Логістика туризму як складова логістики послуг.</w:t>
      </w:r>
      <w:r w:rsidRPr="00434A92">
        <w:rPr>
          <w:rFonts w:ascii="Tahoma" w:hAnsi="Tahoma" w:cs="Tahoma"/>
          <w:sz w:val="28"/>
          <w:szCs w:val="28"/>
          <w:lang w:val="uk-UA"/>
        </w:rPr>
        <w:t xml:space="preserve"> </w:t>
      </w:r>
      <w:proofErr w:type="spellStart"/>
      <w:r w:rsidRPr="00434A92">
        <w:t>Особливості</w:t>
      </w:r>
      <w:proofErr w:type="spellEnd"/>
      <w:r w:rsidRPr="00434A92">
        <w:t xml:space="preserve"> та </w:t>
      </w:r>
      <w:proofErr w:type="spellStart"/>
      <w:r w:rsidRPr="00434A92">
        <w:t>класифікація</w:t>
      </w:r>
      <w:proofErr w:type="spellEnd"/>
      <w:r w:rsidRPr="00434A92">
        <w:t xml:space="preserve"> </w:t>
      </w:r>
      <w:proofErr w:type="spellStart"/>
      <w:r w:rsidRPr="00434A92">
        <w:t>послуг</w:t>
      </w:r>
      <w:proofErr w:type="spellEnd"/>
      <w:r w:rsidRPr="00434A92">
        <w:rPr>
          <w:lang w:val="uk-UA"/>
        </w:rPr>
        <w:t>.</w:t>
      </w:r>
      <w:r w:rsidRPr="00434A92">
        <w:t xml:space="preserve"> </w:t>
      </w:r>
      <w:proofErr w:type="spellStart"/>
      <w:r w:rsidRPr="00434A92">
        <w:t>Сутність</w:t>
      </w:r>
      <w:proofErr w:type="spellEnd"/>
      <w:r w:rsidRPr="00434A92">
        <w:t xml:space="preserve"> і склад </w:t>
      </w:r>
      <w:proofErr w:type="spellStart"/>
      <w:r w:rsidRPr="00434A92">
        <w:t>туристичних</w:t>
      </w:r>
      <w:proofErr w:type="spellEnd"/>
      <w:r w:rsidRPr="00434A92">
        <w:t xml:space="preserve"> та </w:t>
      </w:r>
      <w:proofErr w:type="spellStart"/>
      <w:r w:rsidRPr="00434A92">
        <w:t>готельних</w:t>
      </w:r>
      <w:proofErr w:type="spellEnd"/>
      <w:r w:rsidRPr="00434A92">
        <w:t xml:space="preserve"> </w:t>
      </w:r>
      <w:proofErr w:type="spellStart"/>
      <w:r w:rsidRPr="00434A92">
        <w:t>послуг</w:t>
      </w:r>
      <w:proofErr w:type="spellEnd"/>
      <w:r w:rsidRPr="00434A92">
        <w:rPr>
          <w:lang w:val="uk-UA"/>
        </w:rPr>
        <w:t>.</w:t>
      </w:r>
      <w:r w:rsidRPr="00434A92">
        <w:t xml:space="preserve"> </w:t>
      </w:r>
      <w:proofErr w:type="spellStart"/>
      <w:r w:rsidRPr="00434A92">
        <w:t>Зростання</w:t>
      </w:r>
      <w:proofErr w:type="spellEnd"/>
      <w:r w:rsidRPr="00434A92">
        <w:t xml:space="preserve"> </w:t>
      </w:r>
      <w:proofErr w:type="spellStart"/>
      <w:r w:rsidRPr="00434A92">
        <w:t>значення</w:t>
      </w:r>
      <w:proofErr w:type="spellEnd"/>
      <w:r w:rsidRPr="00434A92">
        <w:t xml:space="preserve"> </w:t>
      </w:r>
      <w:proofErr w:type="spellStart"/>
      <w:r w:rsidRPr="00434A92">
        <w:t>національного</w:t>
      </w:r>
      <w:proofErr w:type="spellEnd"/>
      <w:r w:rsidRPr="00434A92">
        <w:t xml:space="preserve"> і </w:t>
      </w:r>
      <w:proofErr w:type="spellStart"/>
      <w:r w:rsidRPr="00434A92">
        <w:t>міжнародного</w:t>
      </w:r>
      <w:proofErr w:type="spellEnd"/>
      <w:r w:rsidRPr="00434A92">
        <w:t xml:space="preserve"> </w:t>
      </w:r>
      <w:proofErr w:type="spellStart"/>
      <w:r w:rsidRPr="00434A92">
        <w:t>туристичного</w:t>
      </w:r>
      <w:proofErr w:type="spellEnd"/>
      <w:r w:rsidRPr="00434A92">
        <w:t xml:space="preserve"> </w:t>
      </w:r>
      <w:proofErr w:type="spellStart"/>
      <w:r w:rsidRPr="00434A92">
        <w:t>бізнесу</w:t>
      </w:r>
      <w:proofErr w:type="spellEnd"/>
      <w:r w:rsidRPr="00434A92">
        <w:rPr>
          <w:lang w:val="uk-UA"/>
        </w:rPr>
        <w:t>. Концептуальні основи логістики послуг.</w:t>
      </w:r>
    </w:p>
    <w:p w:rsidR="00D878A2" w:rsidRPr="00434A92" w:rsidRDefault="00D878A2" w:rsidP="00C96C62">
      <w:pPr>
        <w:ind w:firstLine="709"/>
        <w:jc w:val="both"/>
        <w:rPr>
          <w:lang w:val="uk-UA"/>
        </w:rPr>
      </w:pPr>
      <w:r w:rsidRPr="00434A92">
        <w:rPr>
          <w:b/>
          <w:i/>
          <w:lang w:val="uk-UA"/>
        </w:rPr>
        <w:t>Тема 2.</w:t>
      </w:r>
      <w:r w:rsidRPr="00434A92">
        <w:rPr>
          <w:b/>
          <w:bCs/>
          <w:i/>
        </w:rPr>
        <w:t xml:space="preserve"> </w:t>
      </w:r>
      <w:proofErr w:type="spellStart"/>
      <w:r w:rsidRPr="00434A92">
        <w:rPr>
          <w:b/>
          <w:bCs/>
          <w:i/>
        </w:rPr>
        <w:t>Теоретичні</w:t>
      </w:r>
      <w:proofErr w:type="spellEnd"/>
      <w:r w:rsidRPr="00434A92">
        <w:rPr>
          <w:b/>
          <w:bCs/>
          <w:i/>
        </w:rPr>
        <w:t xml:space="preserve"> засади </w:t>
      </w:r>
      <w:proofErr w:type="spellStart"/>
      <w:r w:rsidRPr="00434A92">
        <w:rPr>
          <w:b/>
          <w:bCs/>
          <w:i/>
        </w:rPr>
        <w:t>логістики</w:t>
      </w:r>
      <w:proofErr w:type="spellEnd"/>
      <w:r w:rsidRPr="00434A92">
        <w:rPr>
          <w:b/>
          <w:bCs/>
          <w:i/>
        </w:rPr>
        <w:t xml:space="preserve"> туризму</w:t>
      </w:r>
      <w:r w:rsidRPr="00434A92">
        <w:rPr>
          <w:b/>
          <w:bCs/>
          <w:i/>
          <w:lang w:val="uk-UA"/>
        </w:rPr>
        <w:t>.</w:t>
      </w:r>
      <w:r w:rsidRPr="00434A92">
        <w:t xml:space="preserve"> Комплексна структура </w:t>
      </w:r>
      <w:proofErr w:type="spellStart"/>
      <w:r w:rsidRPr="00434A92">
        <w:t>логістики</w:t>
      </w:r>
      <w:proofErr w:type="spellEnd"/>
      <w:r w:rsidRPr="00434A92">
        <w:t xml:space="preserve"> туризму</w:t>
      </w:r>
      <w:r w:rsidRPr="00434A92">
        <w:rPr>
          <w:lang w:val="uk-UA"/>
        </w:rPr>
        <w:t>.</w:t>
      </w:r>
      <w:r w:rsidRPr="00434A92">
        <w:t xml:space="preserve"> </w:t>
      </w:r>
      <w:proofErr w:type="spellStart"/>
      <w:r w:rsidRPr="00434A92">
        <w:t>Туристопотік</w:t>
      </w:r>
      <w:proofErr w:type="spellEnd"/>
      <w:r w:rsidRPr="00434A92">
        <w:t xml:space="preserve"> як </w:t>
      </w:r>
      <w:proofErr w:type="spellStart"/>
      <w:r w:rsidRPr="00434A92">
        <w:t>головний</w:t>
      </w:r>
      <w:proofErr w:type="spellEnd"/>
      <w:r w:rsidRPr="00434A92">
        <w:t xml:space="preserve"> </w:t>
      </w:r>
      <w:proofErr w:type="spellStart"/>
      <w:r w:rsidRPr="00434A92">
        <w:t>об'єкт</w:t>
      </w:r>
      <w:proofErr w:type="spellEnd"/>
      <w:r w:rsidRPr="00434A92">
        <w:t xml:space="preserve"> </w:t>
      </w:r>
      <w:proofErr w:type="spellStart"/>
      <w:r w:rsidRPr="00434A92">
        <w:t>дослідження</w:t>
      </w:r>
      <w:proofErr w:type="spellEnd"/>
      <w:r w:rsidRPr="00434A92">
        <w:t xml:space="preserve"> </w:t>
      </w:r>
      <w:proofErr w:type="spellStart"/>
      <w:r w:rsidRPr="00434A92">
        <w:t>логістики</w:t>
      </w:r>
      <w:proofErr w:type="spellEnd"/>
      <w:r w:rsidRPr="00434A92">
        <w:t xml:space="preserve"> туризму</w:t>
      </w:r>
      <w:r w:rsidRPr="00434A92">
        <w:rPr>
          <w:lang w:val="uk-UA"/>
        </w:rPr>
        <w:t>.</w:t>
      </w:r>
      <w:r w:rsidRPr="00434A92">
        <w:t xml:space="preserve"> Характеристика </w:t>
      </w:r>
      <w:proofErr w:type="spellStart"/>
      <w:r w:rsidRPr="00434A92">
        <w:t>обслуговувальних</w:t>
      </w:r>
      <w:proofErr w:type="spellEnd"/>
      <w:r w:rsidRPr="00434A92">
        <w:t xml:space="preserve"> </w:t>
      </w:r>
      <w:proofErr w:type="spellStart"/>
      <w:r w:rsidRPr="00434A92">
        <w:t>потоків</w:t>
      </w:r>
      <w:proofErr w:type="spellEnd"/>
      <w:r w:rsidRPr="00434A92">
        <w:t xml:space="preserve"> у </w:t>
      </w:r>
      <w:proofErr w:type="spellStart"/>
      <w:r w:rsidRPr="00434A92">
        <w:t>логістиці</w:t>
      </w:r>
      <w:proofErr w:type="spellEnd"/>
      <w:r w:rsidRPr="00434A92">
        <w:t xml:space="preserve"> туризму</w:t>
      </w:r>
      <w:r w:rsidRPr="00434A92">
        <w:rPr>
          <w:lang w:val="uk-UA"/>
        </w:rPr>
        <w:t>.</w:t>
      </w:r>
      <w:r w:rsidRPr="00434A92">
        <w:t xml:space="preserve"> </w:t>
      </w:r>
      <w:proofErr w:type="spellStart"/>
      <w:r w:rsidRPr="00434A92">
        <w:t>Базові</w:t>
      </w:r>
      <w:proofErr w:type="spellEnd"/>
      <w:r w:rsidRPr="00434A92">
        <w:t xml:space="preserve"> </w:t>
      </w:r>
      <w:proofErr w:type="spellStart"/>
      <w:r w:rsidRPr="00434A92">
        <w:t>поняття</w:t>
      </w:r>
      <w:proofErr w:type="spellEnd"/>
      <w:r w:rsidRPr="00434A92">
        <w:t xml:space="preserve"> </w:t>
      </w:r>
      <w:proofErr w:type="spellStart"/>
      <w:r w:rsidRPr="00434A92">
        <w:t>логістики</w:t>
      </w:r>
      <w:proofErr w:type="spellEnd"/>
      <w:r w:rsidRPr="00434A92">
        <w:t xml:space="preserve"> туризму</w:t>
      </w:r>
      <w:r w:rsidRPr="00434A92">
        <w:rPr>
          <w:lang w:val="uk-UA"/>
        </w:rPr>
        <w:t>.</w:t>
      </w:r>
    </w:p>
    <w:p w:rsidR="00D878A2" w:rsidRPr="00434A92" w:rsidRDefault="00D878A2" w:rsidP="00C96C62">
      <w:pPr>
        <w:ind w:firstLine="709"/>
        <w:jc w:val="both"/>
        <w:rPr>
          <w:lang w:val="uk-UA"/>
        </w:rPr>
      </w:pPr>
      <w:r w:rsidRPr="00434A92">
        <w:rPr>
          <w:b/>
          <w:i/>
          <w:lang w:val="uk-UA"/>
        </w:rPr>
        <w:t>Тема 3.</w:t>
      </w:r>
      <w:r w:rsidR="00434A92">
        <w:rPr>
          <w:b/>
          <w:bCs/>
          <w:i/>
        </w:rPr>
        <w:t xml:space="preserve"> </w:t>
      </w:r>
      <w:proofErr w:type="spellStart"/>
      <w:r w:rsidR="00434A92">
        <w:rPr>
          <w:b/>
          <w:bCs/>
          <w:i/>
        </w:rPr>
        <w:t>Логістичні</w:t>
      </w:r>
      <w:proofErr w:type="spellEnd"/>
      <w:r w:rsidR="00434A92">
        <w:rPr>
          <w:b/>
          <w:bCs/>
          <w:i/>
        </w:rPr>
        <w:t xml:space="preserve"> </w:t>
      </w:r>
      <w:proofErr w:type="spellStart"/>
      <w:r w:rsidRPr="00434A92">
        <w:rPr>
          <w:b/>
          <w:bCs/>
          <w:i/>
        </w:rPr>
        <w:t>основи</w:t>
      </w:r>
      <w:proofErr w:type="spellEnd"/>
      <w:r w:rsidRPr="00434A92">
        <w:rPr>
          <w:b/>
          <w:bCs/>
          <w:i/>
        </w:rPr>
        <w:t xml:space="preserve"> </w:t>
      </w:r>
      <w:proofErr w:type="spellStart"/>
      <w:r w:rsidRPr="00434A92">
        <w:rPr>
          <w:b/>
          <w:bCs/>
          <w:i/>
        </w:rPr>
        <w:t>сталого</w:t>
      </w:r>
      <w:proofErr w:type="spellEnd"/>
      <w:r w:rsidRPr="00434A92">
        <w:rPr>
          <w:b/>
          <w:bCs/>
          <w:i/>
        </w:rPr>
        <w:t xml:space="preserve"> </w:t>
      </w:r>
      <w:proofErr w:type="spellStart"/>
      <w:r w:rsidRPr="00434A92">
        <w:rPr>
          <w:b/>
          <w:bCs/>
          <w:i/>
        </w:rPr>
        <w:t>розвитку</w:t>
      </w:r>
      <w:proofErr w:type="spellEnd"/>
      <w:r w:rsidRPr="00434A92">
        <w:rPr>
          <w:b/>
          <w:bCs/>
          <w:i/>
        </w:rPr>
        <w:t xml:space="preserve"> туризму</w:t>
      </w:r>
      <w:r w:rsidRPr="00434A92">
        <w:rPr>
          <w:b/>
          <w:bCs/>
          <w:i/>
          <w:lang w:val="uk-UA"/>
        </w:rPr>
        <w:t>.</w:t>
      </w:r>
      <w:r w:rsidRPr="00434A92">
        <w:t xml:space="preserve"> </w:t>
      </w:r>
      <w:proofErr w:type="spellStart"/>
      <w:r w:rsidRPr="00434A92">
        <w:t>Концепція</w:t>
      </w:r>
      <w:proofErr w:type="spellEnd"/>
      <w:r w:rsidRPr="00434A92">
        <w:t xml:space="preserve"> </w:t>
      </w:r>
      <w:proofErr w:type="spellStart"/>
      <w:r w:rsidRPr="00434A92">
        <w:t>сталого</w:t>
      </w:r>
      <w:proofErr w:type="spellEnd"/>
      <w:r w:rsidRPr="00434A92">
        <w:t xml:space="preserve"> </w:t>
      </w:r>
      <w:proofErr w:type="spellStart"/>
      <w:r w:rsidRPr="00434A92">
        <w:t>розвитку</w:t>
      </w:r>
      <w:proofErr w:type="spellEnd"/>
      <w:r w:rsidRPr="00434A92">
        <w:t xml:space="preserve"> туризму. </w:t>
      </w:r>
      <w:proofErr w:type="spellStart"/>
      <w:r w:rsidRPr="00434A92">
        <w:t>Принципова</w:t>
      </w:r>
      <w:proofErr w:type="spellEnd"/>
      <w:r w:rsidRPr="00434A92">
        <w:t xml:space="preserve"> </w:t>
      </w:r>
      <w:proofErr w:type="spellStart"/>
      <w:r w:rsidRPr="00434A92">
        <w:t>логістична</w:t>
      </w:r>
      <w:proofErr w:type="spellEnd"/>
      <w:r w:rsidRPr="00434A92">
        <w:t xml:space="preserve"> модель </w:t>
      </w:r>
      <w:proofErr w:type="spellStart"/>
      <w:r w:rsidRPr="00434A92">
        <w:t>сталого</w:t>
      </w:r>
      <w:proofErr w:type="spellEnd"/>
      <w:r w:rsidRPr="00434A92">
        <w:t xml:space="preserve"> </w:t>
      </w:r>
      <w:proofErr w:type="spellStart"/>
      <w:r w:rsidRPr="00434A92">
        <w:t>розвитку</w:t>
      </w:r>
      <w:proofErr w:type="spellEnd"/>
      <w:r w:rsidRPr="00434A92">
        <w:t xml:space="preserve"> туризму</w:t>
      </w:r>
      <w:r w:rsidRPr="00434A92">
        <w:rPr>
          <w:lang w:val="uk-UA"/>
        </w:rPr>
        <w:t>.</w:t>
      </w:r>
      <w:r w:rsidRPr="00434A92">
        <w:t xml:space="preserve"> </w:t>
      </w:r>
      <w:proofErr w:type="spellStart"/>
      <w:r w:rsidRPr="00434A92">
        <w:t>Логістичний</w:t>
      </w:r>
      <w:proofErr w:type="spellEnd"/>
      <w:r w:rsidRPr="00434A92">
        <w:t xml:space="preserve"> </w:t>
      </w:r>
      <w:proofErr w:type="spellStart"/>
      <w:r w:rsidRPr="00434A92">
        <w:t>потенціал</w:t>
      </w:r>
      <w:proofErr w:type="spellEnd"/>
      <w:r w:rsidRPr="00434A92">
        <w:t xml:space="preserve"> </w:t>
      </w:r>
      <w:proofErr w:type="spellStart"/>
      <w:r w:rsidRPr="00434A92">
        <w:t>туристопотоку</w:t>
      </w:r>
      <w:proofErr w:type="spellEnd"/>
      <w:r w:rsidRPr="00434A92">
        <w:t xml:space="preserve">, </w:t>
      </w:r>
      <w:proofErr w:type="spellStart"/>
      <w:r w:rsidRPr="00434A92">
        <w:t>ресурсної</w:t>
      </w:r>
      <w:proofErr w:type="spellEnd"/>
      <w:r w:rsidRPr="00434A92">
        <w:t xml:space="preserve"> та </w:t>
      </w:r>
      <w:proofErr w:type="spellStart"/>
      <w:r w:rsidRPr="00434A92">
        <w:t>матеріально-технічної</w:t>
      </w:r>
      <w:proofErr w:type="spellEnd"/>
      <w:r w:rsidRPr="00434A92">
        <w:t xml:space="preserve"> баз туризму</w:t>
      </w:r>
      <w:r w:rsidRPr="00434A92">
        <w:rPr>
          <w:lang w:val="uk-UA"/>
        </w:rPr>
        <w:t>.</w:t>
      </w:r>
      <w:r w:rsidRPr="00434A92">
        <w:t xml:space="preserve"> </w:t>
      </w:r>
      <w:proofErr w:type="spellStart"/>
      <w:r w:rsidRPr="00434A92">
        <w:t>Розгорнута</w:t>
      </w:r>
      <w:proofErr w:type="spellEnd"/>
      <w:r w:rsidRPr="00434A92">
        <w:t xml:space="preserve"> </w:t>
      </w:r>
      <w:proofErr w:type="spellStart"/>
      <w:r w:rsidRPr="00434A92">
        <w:t>логістична</w:t>
      </w:r>
      <w:proofErr w:type="spellEnd"/>
      <w:r w:rsidRPr="00434A92">
        <w:t xml:space="preserve"> модель і </w:t>
      </w:r>
      <w:proofErr w:type="spellStart"/>
      <w:r w:rsidRPr="00434A92">
        <w:t>логістичний</w:t>
      </w:r>
      <w:proofErr w:type="spellEnd"/>
      <w:r w:rsidRPr="00434A92">
        <w:t xml:space="preserve"> аудит </w:t>
      </w:r>
      <w:proofErr w:type="spellStart"/>
      <w:r w:rsidRPr="00434A92">
        <w:t>сталого</w:t>
      </w:r>
      <w:proofErr w:type="spellEnd"/>
      <w:r w:rsidRPr="00434A92">
        <w:t xml:space="preserve"> </w:t>
      </w:r>
      <w:proofErr w:type="spellStart"/>
      <w:r w:rsidRPr="00434A92">
        <w:t>розвитку</w:t>
      </w:r>
      <w:proofErr w:type="spellEnd"/>
      <w:r w:rsidRPr="00434A92">
        <w:t xml:space="preserve"> туризму</w:t>
      </w:r>
      <w:r w:rsidRPr="00434A92">
        <w:rPr>
          <w:lang w:val="uk-UA"/>
        </w:rPr>
        <w:t>.</w:t>
      </w:r>
      <w:r w:rsidRPr="00434A92">
        <w:t xml:space="preserve"> </w:t>
      </w:r>
      <w:proofErr w:type="spellStart"/>
      <w:r w:rsidRPr="00434A92">
        <w:t>Застосування</w:t>
      </w:r>
      <w:proofErr w:type="spellEnd"/>
      <w:r w:rsidRPr="00434A92">
        <w:t xml:space="preserve"> </w:t>
      </w:r>
      <w:proofErr w:type="spellStart"/>
      <w:r w:rsidRPr="00434A92">
        <w:t>логістичного</w:t>
      </w:r>
      <w:proofErr w:type="spellEnd"/>
      <w:r w:rsidRPr="00434A92">
        <w:t xml:space="preserve"> </w:t>
      </w:r>
      <w:proofErr w:type="spellStart"/>
      <w:r w:rsidRPr="00434A92">
        <w:t>підходу</w:t>
      </w:r>
      <w:proofErr w:type="spellEnd"/>
      <w:r w:rsidRPr="00434A92">
        <w:t xml:space="preserve"> в </w:t>
      </w:r>
      <w:proofErr w:type="spellStart"/>
      <w:r w:rsidRPr="00434A92">
        <w:t>українському</w:t>
      </w:r>
      <w:proofErr w:type="spellEnd"/>
      <w:r w:rsidRPr="00434A92">
        <w:t xml:space="preserve"> </w:t>
      </w:r>
      <w:proofErr w:type="spellStart"/>
      <w:r w:rsidRPr="00434A92">
        <w:t>туризмі</w:t>
      </w:r>
      <w:proofErr w:type="spellEnd"/>
      <w:r w:rsidRPr="00434A92">
        <w:rPr>
          <w:lang w:val="uk-UA"/>
        </w:rPr>
        <w:t>.</w:t>
      </w:r>
    </w:p>
    <w:p w:rsidR="00D878A2" w:rsidRPr="00434A92" w:rsidRDefault="00D878A2" w:rsidP="00C96C62">
      <w:pPr>
        <w:ind w:firstLine="709"/>
        <w:jc w:val="both"/>
        <w:rPr>
          <w:lang w:val="uk-UA"/>
        </w:rPr>
      </w:pPr>
      <w:r w:rsidRPr="00434A92">
        <w:rPr>
          <w:b/>
          <w:i/>
          <w:lang w:val="uk-UA"/>
        </w:rPr>
        <w:t>Тема 4. Логістика туристичної фірми.</w:t>
      </w:r>
      <w:r w:rsidRPr="00434A92">
        <w:rPr>
          <w:lang w:val="uk-UA"/>
        </w:rPr>
        <w:t xml:space="preserve"> Концепція логістики </w:t>
      </w:r>
      <w:proofErr w:type="spellStart"/>
      <w:r w:rsidRPr="00434A92">
        <w:rPr>
          <w:lang w:val="uk-UA"/>
        </w:rPr>
        <w:t>турфірми</w:t>
      </w:r>
      <w:proofErr w:type="spellEnd"/>
      <w:r w:rsidRPr="00434A92">
        <w:rPr>
          <w:lang w:val="uk-UA"/>
        </w:rPr>
        <w:t xml:space="preserve">. </w:t>
      </w:r>
      <w:proofErr w:type="spellStart"/>
      <w:r w:rsidRPr="00434A92">
        <w:t>Стратегія</w:t>
      </w:r>
      <w:proofErr w:type="spellEnd"/>
      <w:r w:rsidRPr="00434A92">
        <w:t xml:space="preserve">, </w:t>
      </w:r>
      <w:proofErr w:type="spellStart"/>
      <w:r w:rsidRPr="00434A92">
        <w:t>планування</w:t>
      </w:r>
      <w:proofErr w:type="spellEnd"/>
      <w:r w:rsidRPr="00434A92">
        <w:t xml:space="preserve"> та </w:t>
      </w:r>
      <w:proofErr w:type="spellStart"/>
      <w:r w:rsidRPr="00434A92">
        <w:t>організаційні</w:t>
      </w:r>
      <w:proofErr w:type="spellEnd"/>
      <w:r w:rsidRPr="00434A92">
        <w:t xml:space="preserve"> </w:t>
      </w:r>
      <w:proofErr w:type="spellStart"/>
      <w:r w:rsidRPr="00434A92">
        <w:t>форми</w:t>
      </w:r>
      <w:proofErr w:type="spellEnd"/>
      <w:r w:rsidRPr="00434A92">
        <w:t xml:space="preserve"> </w:t>
      </w:r>
      <w:proofErr w:type="spellStart"/>
      <w:r w:rsidRPr="00434A92">
        <w:t>логістики</w:t>
      </w:r>
      <w:proofErr w:type="spellEnd"/>
      <w:r w:rsidRPr="00434A92">
        <w:t xml:space="preserve"> </w:t>
      </w:r>
      <w:proofErr w:type="spellStart"/>
      <w:r w:rsidRPr="00434A92">
        <w:t>турфірми</w:t>
      </w:r>
      <w:proofErr w:type="spellEnd"/>
      <w:r w:rsidRPr="00434A92">
        <w:rPr>
          <w:lang w:val="uk-UA"/>
        </w:rPr>
        <w:t xml:space="preserve">. </w:t>
      </w:r>
      <w:r w:rsidRPr="00434A92">
        <w:t xml:space="preserve">Вертикальна та горизонтальна </w:t>
      </w:r>
      <w:proofErr w:type="spellStart"/>
      <w:r w:rsidRPr="00434A92">
        <w:t>інтеграції</w:t>
      </w:r>
      <w:proofErr w:type="spellEnd"/>
      <w:r w:rsidRPr="00434A92">
        <w:t xml:space="preserve"> в </w:t>
      </w:r>
      <w:proofErr w:type="spellStart"/>
      <w:r w:rsidRPr="00434A92">
        <w:t>туризмі</w:t>
      </w:r>
      <w:proofErr w:type="spellEnd"/>
      <w:r w:rsidRPr="00434A92">
        <w:rPr>
          <w:lang w:val="uk-UA"/>
        </w:rPr>
        <w:t xml:space="preserve">. </w:t>
      </w:r>
      <w:proofErr w:type="spellStart"/>
      <w:r w:rsidRPr="00434A92">
        <w:t>Логістичні</w:t>
      </w:r>
      <w:proofErr w:type="spellEnd"/>
      <w:r w:rsidRPr="00434A92">
        <w:t xml:space="preserve"> канали </w:t>
      </w:r>
      <w:proofErr w:type="spellStart"/>
      <w:r w:rsidRPr="00434A92">
        <w:t>просування</w:t>
      </w:r>
      <w:proofErr w:type="spellEnd"/>
      <w:r w:rsidRPr="00434A92">
        <w:t xml:space="preserve"> турпродукту: </w:t>
      </w:r>
      <w:proofErr w:type="spellStart"/>
      <w:r w:rsidRPr="00434A92">
        <w:t>традиційний</w:t>
      </w:r>
      <w:proofErr w:type="spellEnd"/>
      <w:r w:rsidRPr="00434A92">
        <w:t xml:space="preserve"> та </w:t>
      </w:r>
      <w:proofErr w:type="spellStart"/>
      <w:r w:rsidRPr="00434A92">
        <w:t>новітній</w:t>
      </w:r>
      <w:proofErr w:type="spellEnd"/>
      <w:r w:rsidRPr="00434A92">
        <w:t xml:space="preserve"> </w:t>
      </w:r>
      <w:proofErr w:type="spellStart"/>
      <w:r w:rsidRPr="00434A92">
        <w:t>підходи</w:t>
      </w:r>
      <w:proofErr w:type="spellEnd"/>
    </w:p>
    <w:p w:rsidR="00D878A2" w:rsidRPr="00434A92" w:rsidRDefault="00D878A2" w:rsidP="00C96C62">
      <w:pPr>
        <w:ind w:firstLine="709"/>
        <w:jc w:val="both"/>
        <w:rPr>
          <w:lang w:val="uk-UA"/>
        </w:rPr>
      </w:pPr>
      <w:r w:rsidRPr="00434A92">
        <w:rPr>
          <w:b/>
          <w:i/>
          <w:lang w:val="uk-UA"/>
        </w:rPr>
        <w:t>Тема 5. Логістика туру</w:t>
      </w:r>
      <w:r w:rsidRPr="00434A92">
        <w:rPr>
          <w:lang w:val="uk-UA"/>
        </w:rPr>
        <w:t>. Тури та їх класифікація. Логістична розробка туру. Класифікація туристичних маршрутів. Узагальнена методика логістичної розробки туру.</w:t>
      </w:r>
    </w:p>
    <w:p w:rsidR="00D878A2" w:rsidRPr="00434A92" w:rsidRDefault="00D878A2" w:rsidP="00C96C62">
      <w:pPr>
        <w:ind w:firstLine="709"/>
        <w:jc w:val="both"/>
        <w:rPr>
          <w:lang w:val="uk-UA"/>
        </w:rPr>
      </w:pPr>
      <w:r w:rsidRPr="00434A92">
        <w:rPr>
          <w:b/>
          <w:i/>
          <w:lang w:val="uk-UA"/>
        </w:rPr>
        <w:lastRenderedPageBreak/>
        <w:t>Тема 6. Логістика міжнародного туризму</w:t>
      </w:r>
      <w:r w:rsidRPr="00434A92">
        <w:rPr>
          <w:lang w:val="uk-UA"/>
        </w:rPr>
        <w:t>.</w:t>
      </w:r>
      <w:r w:rsidR="00E335A0">
        <w:rPr>
          <w:lang w:val="uk-UA"/>
        </w:rPr>
        <w:t xml:space="preserve"> </w:t>
      </w:r>
      <w:r w:rsidRPr="00434A92">
        <w:rPr>
          <w:lang w:val="uk-UA"/>
        </w:rPr>
        <w:t>Чинники розвитку міжнародного туризму.</w:t>
      </w:r>
      <w:r w:rsidR="00E335A0">
        <w:rPr>
          <w:lang w:val="uk-UA"/>
        </w:rPr>
        <w:t xml:space="preserve"> </w:t>
      </w:r>
      <w:proofErr w:type="spellStart"/>
      <w:r w:rsidR="00500007">
        <w:rPr>
          <w:lang w:val="uk-UA"/>
        </w:rPr>
        <w:t>Туристопотоки</w:t>
      </w:r>
      <w:proofErr w:type="spellEnd"/>
      <w:r w:rsidR="00500007">
        <w:rPr>
          <w:lang w:val="uk-UA"/>
        </w:rPr>
        <w:t xml:space="preserve"> за </w:t>
      </w:r>
      <w:proofErr w:type="spellStart"/>
      <w:r w:rsidR="00500007">
        <w:rPr>
          <w:lang w:val="uk-UA"/>
        </w:rPr>
        <w:t>макрорегі</w:t>
      </w:r>
      <w:r w:rsidRPr="00434A92">
        <w:rPr>
          <w:lang w:val="uk-UA"/>
        </w:rPr>
        <w:t>онами</w:t>
      </w:r>
      <w:proofErr w:type="spellEnd"/>
      <w:r w:rsidRPr="00434A92">
        <w:rPr>
          <w:lang w:val="uk-UA"/>
        </w:rPr>
        <w:t xml:space="preserve"> світу. </w:t>
      </w:r>
      <w:r w:rsidR="00500007" w:rsidRPr="00434A92">
        <w:rPr>
          <w:lang w:val="uk-UA"/>
        </w:rPr>
        <w:t>Фінансові</w:t>
      </w:r>
      <w:r w:rsidRPr="00434A92">
        <w:rPr>
          <w:lang w:val="uk-UA"/>
        </w:rPr>
        <w:t xml:space="preserve"> потоки в міжнародному туризмі. Моделі управління туристичним бізнесом за кордоном.</w:t>
      </w:r>
    </w:p>
    <w:p w:rsidR="00D878A2" w:rsidRDefault="00D878A2" w:rsidP="00434A92">
      <w:pPr>
        <w:ind w:firstLine="709"/>
        <w:rPr>
          <w:rFonts w:eastAsiaTheme="minorHAnsi"/>
          <w:lang w:val="uk-UA" w:eastAsia="en-US"/>
        </w:rPr>
      </w:pPr>
      <w:r w:rsidRPr="00500007">
        <w:rPr>
          <w:b/>
          <w:lang w:val="uk-UA"/>
        </w:rPr>
        <w:t>УІ. Назва кафедри та викладацький склад,</w:t>
      </w:r>
      <w:r w:rsidRPr="00500007">
        <w:rPr>
          <w:lang w:val="uk-UA"/>
        </w:rPr>
        <w:t xml:space="preserve"> який   забезпечуватиме викладання курсу: кафедра туризму, доцент Кравченко А.В.</w:t>
      </w:r>
    </w:p>
    <w:p w:rsidR="00D878A2" w:rsidRDefault="00D878A2" w:rsidP="00434A92">
      <w:pPr>
        <w:ind w:firstLine="709"/>
        <w:rPr>
          <w:b/>
          <w:lang w:val="uk-UA"/>
        </w:rPr>
      </w:pPr>
      <w:r>
        <w:rPr>
          <w:b/>
          <w:lang w:val="uk-UA"/>
        </w:rPr>
        <w:t>УП.</w:t>
      </w:r>
      <w:r w:rsidR="00434A92">
        <w:rPr>
          <w:b/>
          <w:lang w:val="uk-UA"/>
        </w:rPr>
        <w:t xml:space="preserve"> </w:t>
      </w:r>
      <w:r>
        <w:rPr>
          <w:b/>
          <w:lang w:val="uk-UA"/>
        </w:rPr>
        <w:t>Обсяги навчального навантаження та терміни викладання курсу.</w:t>
      </w:r>
    </w:p>
    <w:p w:rsidR="00D878A2" w:rsidRDefault="00D878A2" w:rsidP="00434A92">
      <w:pPr>
        <w:ind w:firstLine="709"/>
        <w:jc w:val="both"/>
        <w:rPr>
          <w:lang w:val="uk-UA"/>
        </w:rPr>
      </w:pPr>
      <w:r>
        <w:rPr>
          <w:lang w:val="uk-UA"/>
        </w:rPr>
        <w:t>На вивчення дис</w:t>
      </w:r>
      <w:r w:rsidR="00E335A0">
        <w:rPr>
          <w:lang w:val="uk-UA"/>
        </w:rPr>
        <w:t>ципліни відводиться: 90 годин (</w:t>
      </w:r>
      <w:r>
        <w:rPr>
          <w:lang w:val="uk-UA"/>
        </w:rPr>
        <w:t>3 кредити ЄКТСМ), з яких: лекційних -12 годин;  практичних -12 годин;  самостійної роботи - 66  годин;. Дисципліна викладається у 3 семестрі.</w:t>
      </w:r>
      <w:r>
        <w:rPr>
          <w:b/>
          <w:lang w:val="uk-UA"/>
        </w:rPr>
        <w:t xml:space="preserve"> </w:t>
      </w:r>
    </w:p>
    <w:p w:rsidR="00D878A2" w:rsidRDefault="00D878A2" w:rsidP="00434A92">
      <w:pPr>
        <w:ind w:firstLine="709"/>
        <w:rPr>
          <w:b/>
          <w:lang w:val="uk-UA"/>
        </w:rPr>
      </w:pPr>
      <w:r>
        <w:rPr>
          <w:b/>
          <w:lang w:val="uk-UA"/>
        </w:rPr>
        <w:t>УШ</w:t>
      </w:r>
      <w:r>
        <w:t>:</w:t>
      </w:r>
      <w:r>
        <w:rPr>
          <w:b/>
          <w:lang w:val="uk-UA"/>
        </w:rPr>
        <w:t xml:space="preserve"> Основні  інформаційні джерела до вивчення дисципліни.</w:t>
      </w:r>
    </w:p>
    <w:p w:rsidR="00D878A2" w:rsidRDefault="00D878A2" w:rsidP="00434A92">
      <w:pPr>
        <w:pStyle w:val="ac"/>
        <w:numPr>
          <w:ilvl w:val="0"/>
          <w:numId w:val="14"/>
        </w:numPr>
        <w:spacing w:after="160" w:line="240" w:lineRule="auto"/>
        <w:ind w:left="426"/>
        <w:rPr>
          <w:rFonts w:ascii="Times New Roman" w:hAnsi="Times New Roman"/>
          <w:sz w:val="24"/>
          <w:szCs w:val="24"/>
        </w:rPr>
      </w:pPr>
      <w:r>
        <w:rPr>
          <w:rFonts w:ascii="Times New Roman" w:hAnsi="Times New Roman"/>
          <w:sz w:val="24"/>
          <w:szCs w:val="24"/>
        </w:rPr>
        <w:t xml:space="preserve">Банько В. Г. </w:t>
      </w:r>
      <w:proofErr w:type="spellStart"/>
      <w:r>
        <w:rPr>
          <w:rFonts w:ascii="Times New Roman" w:hAnsi="Times New Roman"/>
          <w:sz w:val="24"/>
          <w:szCs w:val="24"/>
        </w:rPr>
        <w:t>Туристська</w:t>
      </w:r>
      <w:proofErr w:type="spellEnd"/>
      <w:r>
        <w:rPr>
          <w:rFonts w:ascii="Times New Roman" w:hAnsi="Times New Roman"/>
          <w:sz w:val="24"/>
          <w:szCs w:val="24"/>
        </w:rPr>
        <w:t xml:space="preserve"> </w:t>
      </w:r>
      <w:proofErr w:type="spellStart"/>
      <w:r>
        <w:rPr>
          <w:rFonts w:ascii="Times New Roman" w:hAnsi="Times New Roman"/>
          <w:sz w:val="24"/>
          <w:szCs w:val="24"/>
        </w:rPr>
        <w:t>логістика</w:t>
      </w:r>
      <w:proofErr w:type="spellEnd"/>
      <w:r>
        <w:rPr>
          <w:rFonts w:ascii="Times New Roman" w:hAnsi="Times New Roman"/>
          <w:sz w:val="24"/>
          <w:szCs w:val="24"/>
        </w:rPr>
        <w:t xml:space="preserve">: </w:t>
      </w:r>
      <w:proofErr w:type="spellStart"/>
      <w:r>
        <w:rPr>
          <w:rFonts w:ascii="Times New Roman" w:hAnsi="Times New Roman"/>
          <w:sz w:val="24"/>
          <w:szCs w:val="24"/>
        </w:rPr>
        <w:t>Навч</w:t>
      </w:r>
      <w:proofErr w:type="spellEnd"/>
      <w:r>
        <w:rPr>
          <w:rFonts w:ascii="Times New Roman" w:hAnsi="Times New Roman"/>
          <w:sz w:val="24"/>
          <w:szCs w:val="24"/>
        </w:rPr>
        <w:t xml:space="preserve">. </w:t>
      </w:r>
      <w:proofErr w:type="spellStart"/>
      <w:r>
        <w:rPr>
          <w:rFonts w:ascii="Times New Roman" w:hAnsi="Times New Roman"/>
          <w:sz w:val="24"/>
          <w:szCs w:val="24"/>
        </w:rPr>
        <w:t>посіб</w:t>
      </w:r>
      <w:proofErr w:type="spellEnd"/>
      <w:r>
        <w:rPr>
          <w:rFonts w:ascii="Times New Roman" w:hAnsi="Times New Roman"/>
          <w:sz w:val="24"/>
          <w:szCs w:val="24"/>
        </w:rPr>
        <w:t xml:space="preserve">. – К. , 2008. – 204 с. </w:t>
      </w:r>
    </w:p>
    <w:p w:rsidR="00D878A2" w:rsidRDefault="00D878A2" w:rsidP="00434A92">
      <w:pPr>
        <w:pStyle w:val="ac"/>
        <w:numPr>
          <w:ilvl w:val="0"/>
          <w:numId w:val="14"/>
        </w:numPr>
        <w:spacing w:after="160" w:line="240" w:lineRule="auto"/>
        <w:ind w:left="426"/>
        <w:rPr>
          <w:rFonts w:ascii="Times New Roman" w:hAnsi="Times New Roman"/>
          <w:sz w:val="24"/>
          <w:szCs w:val="24"/>
        </w:rPr>
      </w:pPr>
      <w:proofErr w:type="spellStart"/>
      <w:r>
        <w:rPr>
          <w:rFonts w:ascii="Times New Roman" w:hAnsi="Times New Roman"/>
          <w:sz w:val="24"/>
          <w:szCs w:val="24"/>
          <w:lang w:val="uk-UA"/>
        </w:rPr>
        <w:t>Гаджинский</w:t>
      </w:r>
      <w:proofErr w:type="spellEnd"/>
      <w:r>
        <w:rPr>
          <w:rFonts w:ascii="Times New Roman" w:hAnsi="Times New Roman"/>
          <w:sz w:val="24"/>
          <w:szCs w:val="24"/>
          <w:lang w:val="uk-UA"/>
        </w:rPr>
        <w:t xml:space="preserve"> </w:t>
      </w:r>
      <w:r>
        <w:rPr>
          <w:rFonts w:ascii="Times New Roman" w:hAnsi="Times New Roman"/>
          <w:sz w:val="24"/>
          <w:szCs w:val="24"/>
        </w:rPr>
        <w:t>А.М. Логистика. – М., 2010. – 484 с.</w:t>
      </w:r>
      <w:r>
        <w:rPr>
          <w:rFonts w:ascii="Times New Roman" w:hAnsi="Times New Roman"/>
          <w:sz w:val="24"/>
          <w:szCs w:val="24"/>
          <w:lang w:val="uk-UA"/>
        </w:rPr>
        <w:t xml:space="preserve"> </w:t>
      </w:r>
    </w:p>
    <w:p w:rsidR="00D878A2" w:rsidRDefault="00D878A2" w:rsidP="00434A92">
      <w:pPr>
        <w:pStyle w:val="ac"/>
        <w:numPr>
          <w:ilvl w:val="0"/>
          <w:numId w:val="14"/>
        </w:numPr>
        <w:spacing w:after="160" w:line="240" w:lineRule="auto"/>
        <w:ind w:left="426"/>
        <w:rPr>
          <w:rFonts w:ascii="Times New Roman" w:hAnsi="Times New Roman"/>
          <w:sz w:val="24"/>
          <w:szCs w:val="24"/>
        </w:rPr>
      </w:pPr>
      <w:r>
        <w:rPr>
          <w:rFonts w:ascii="Times New Roman" w:hAnsi="Times New Roman"/>
          <w:sz w:val="24"/>
          <w:szCs w:val="24"/>
        </w:rPr>
        <w:t xml:space="preserve">Гвозденко А.А. Логистика в </w:t>
      </w:r>
      <w:proofErr w:type="gramStart"/>
      <w:r>
        <w:rPr>
          <w:rFonts w:ascii="Times New Roman" w:hAnsi="Times New Roman"/>
          <w:sz w:val="24"/>
          <w:szCs w:val="24"/>
        </w:rPr>
        <w:t>туризме.—</w:t>
      </w:r>
      <w:proofErr w:type="gramEnd"/>
      <w:r>
        <w:rPr>
          <w:rFonts w:ascii="Times New Roman" w:hAnsi="Times New Roman"/>
          <w:sz w:val="24"/>
          <w:szCs w:val="24"/>
        </w:rPr>
        <w:t xml:space="preserve"> М., 2004. — 272 с</w:t>
      </w:r>
      <w:r>
        <w:rPr>
          <w:rFonts w:ascii="Times New Roman" w:hAnsi="Times New Roman"/>
          <w:sz w:val="24"/>
          <w:szCs w:val="24"/>
          <w:lang w:val="uk-UA"/>
        </w:rPr>
        <w:t>.</w:t>
      </w:r>
    </w:p>
    <w:p w:rsidR="00D878A2" w:rsidRDefault="00D878A2" w:rsidP="00434A92">
      <w:pPr>
        <w:pStyle w:val="ac"/>
        <w:numPr>
          <w:ilvl w:val="0"/>
          <w:numId w:val="14"/>
        </w:numPr>
        <w:spacing w:after="0" w:line="240" w:lineRule="auto"/>
        <w:ind w:left="426"/>
        <w:rPr>
          <w:rFonts w:ascii="Times New Roman" w:hAnsi="Times New Roman"/>
          <w:sz w:val="24"/>
          <w:szCs w:val="24"/>
        </w:rPr>
      </w:pPr>
      <w:r>
        <w:rPr>
          <w:rFonts w:ascii="Times New Roman" w:hAnsi="Times New Roman"/>
          <w:sz w:val="24"/>
          <w:szCs w:val="24"/>
          <w:lang w:val="uk-UA"/>
        </w:rPr>
        <w:t>Смирнов І.Г. Логістика туризму.- К., 2009,444с.</w:t>
      </w:r>
    </w:p>
    <w:p w:rsidR="00D878A2" w:rsidRDefault="00D878A2" w:rsidP="00434A92">
      <w:pPr>
        <w:ind w:firstLine="709"/>
        <w:rPr>
          <w:b/>
          <w:lang w:val="uk-UA"/>
        </w:rPr>
      </w:pPr>
      <w:r>
        <w:rPr>
          <w:b/>
          <w:lang w:val="uk-UA"/>
        </w:rPr>
        <w:t>ІХ. Система оцінювання.</w:t>
      </w:r>
    </w:p>
    <w:p w:rsidR="00D878A2" w:rsidRDefault="00D878A2" w:rsidP="00E335A0">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434A92">
      <w:pPr>
        <w:jc w:val="both"/>
        <w:rPr>
          <w:rFonts w:ascii="Tahoma" w:hAnsi="Tahoma" w:cs="Tahoma"/>
          <w:color w:val="333333"/>
          <w:sz w:val="28"/>
          <w:szCs w:val="28"/>
          <w:lang w:val="uk-UA"/>
        </w:rPr>
      </w:pPr>
    </w:p>
    <w:tbl>
      <w:tblPr>
        <w:tblW w:w="0" w:type="auto"/>
        <w:tblCellSpacing w:w="0" w:type="dxa"/>
        <w:tblInd w:w="150" w:type="dxa"/>
        <w:shd w:val="clear" w:color="auto" w:fill="FEFEFE"/>
        <w:tblCellMar>
          <w:left w:w="0" w:type="dxa"/>
          <w:right w:w="0" w:type="dxa"/>
        </w:tblCellMar>
        <w:tblLook w:val="04A0" w:firstRow="1" w:lastRow="0" w:firstColumn="1" w:lastColumn="0" w:noHBand="0" w:noVBand="1"/>
      </w:tblPr>
      <w:tblGrid>
        <w:gridCol w:w="6"/>
      </w:tblGrid>
      <w:tr w:rsidR="00D878A2" w:rsidTr="00D878A2">
        <w:trPr>
          <w:tblCellSpacing w:w="0" w:type="dxa"/>
        </w:trPr>
        <w:tc>
          <w:tcPr>
            <w:tcW w:w="0" w:type="auto"/>
            <w:shd w:val="clear" w:color="auto" w:fill="FEFEFE"/>
            <w:vAlign w:val="center"/>
            <w:hideMark/>
          </w:tcPr>
          <w:p w:rsidR="00D878A2" w:rsidRDefault="00D878A2">
            <w:pPr>
              <w:rPr>
                <w:rFonts w:ascii="Tahoma" w:hAnsi="Tahoma" w:cs="Tahoma"/>
                <w:color w:val="333333"/>
                <w:sz w:val="28"/>
                <w:szCs w:val="28"/>
                <w:lang w:val="uk-UA"/>
              </w:rPr>
            </w:pPr>
          </w:p>
        </w:tc>
      </w:tr>
    </w:tbl>
    <w:p w:rsidR="00D878A2" w:rsidRDefault="00D878A2" w:rsidP="00D878A2">
      <w:pPr>
        <w:rPr>
          <w:rFonts w:asciiTheme="minorHAnsi" w:hAnsiTheme="minorHAnsi" w:cstheme="minorBidi"/>
          <w:sz w:val="22"/>
          <w:szCs w:val="22"/>
          <w:lang w:eastAsia="en-US"/>
        </w:rPr>
      </w:pPr>
    </w:p>
    <w:p w:rsidR="00D878A2" w:rsidRDefault="00D878A2" w:rsidP="00D878A2"/>
    <w:p w:rsidR="00D878A2" w:rsidRDefault="00D878A2" w:rsidP="00D878A2"/>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Pr>
        <w:jc w:val="both"/>
      </w:pPr>
    </w:p>
    <w:p w:rsidR="00D878A2" w:rsidRDefault="00D878A2" w:rsidP="00D878A2"/>
    <w:p w:rsidR="00D878A2" w:rsidRDefault="00D878A2" w:rsidP="00D878A2"/>
    <w:p w:rsidR="00FD67C7" w:rsidRDefault="00FD67C7" w:rsidP="00D878A2">
      <w:pPr>
        <w:jc w:val="both"/>
        <w:rPr>
          <w:b/>
          <w:sz w:val="28"/>
          <w:szCs w:val="28"/>
          <w:lang w:val="uk-UA"/>
        </w:rPr>
      </w:pPr>
      <w:r>
        <w:rPr>
          <w:b/>
          <w:sz w:val="28"/>
          <w:szCs w:val="28"/>
          <w:lang w:val="uk-UA"/>
        </w:rPr>
        <w:br w:type="page"/>
      </w:r>
    </w:p>
    <w:p w:rsidR="00D878A2" w:rsidRPr="009255F9" w:rsidRDefault="00D878A2" w:rsidP="00FD67C7">
      <w:pPr>
        <w:jc w:val="center"/>
        <w:rPr>
          <w:b/>
          <w:caps/>
          <w:sz w:val="36"/>
          <w:szCs w:val="36"/>
          <w:lang w:val="uk-UA"/>
        </w:rPr>
      </w:pPr>
      <w:r w:rsidRPr="009255F9">
        <w:rPr>
          <w:b/>
          <w:caps/>
          <w:sz w:val="36"/>
          <w:szCs w:val="36"/>
          <w:lang w:val="uk-UA"/>
        </w:rPr>
        <w:lastRenderedPageBreak/>
        <w:t>Дисципліни другого циклу</w:t>
      </w:r>
    </w:p>
    <w:p w:rsidR="00FD67C7" w:rsidRPr="00FD67C7" w:rsidRDefault="00FD67C7" w:rsidP="00FD67C7">
      <w:pPr>
        <w:jc w:val="center"/>
        <w:rPr>
          <w:b/>
          <w:sz w:val="32"/>
          <w:szCs w:val="32"/>
          <w:lang w:val="uk-UA"/>
        </w:rPr>
      </w:pPr>
    </w:p>
    <w:p w:rsidR="00FD67C7" w:rsidRPr="00FD67C7" w:rsidRDefault="00FD67C7" w:rsidP="00FD67C7">
      <w:pPr>
        <w:jc w:val="center"/>
        <w:rPr>
          <w:b/>
          <w:caps/>
          <w:sz w:val="28"/>
          <w:szCs w:val="28"/>
          <w:lang w:val="uk-UA"/>
        </w:rPr>
      </w:pPr>
      <w:r w:rsidRPr="00FD67C7">
        <w:rPr>
          <w:b/>
          <w:caps/>
          <w:sz w:val="28"/>
          <w:szCs w:val="28"/>
          <w:lang w:val="uk-UA"/>
        </w:rPr>
        <w:t>Анотація навчальної дисципліни</w:t>
      </w:r>
    </w:p>
    <w:p w:rsidR="00D878A2" w:rsidRPr="00FD67C7" w:rsidRDefault="00D878A2" w:rsidP="00FD67C7">
      <w:pPr>
        <w:jc w:val="center"/>
        <w:rPr>
          <w:b/>
          <w:sz w:val="28"/>
          <w:szCs w:val="28"/>
          <w:lang w:val="uk-UA"/>
        </w:rPr>
      </w:pPr>
      <w:r w:rsidRPr="00FD67C7">
        <w:rPr>
          <w:b/>
          <w:sz w:val="28"/>
          <w:szCs w:val="28"/>
          <w:lang w:val="uk-UA"/>
        </w:rPr>
        <w:t>«КОНЦЕПЦІЯ СТАЛОГО РОЗВИТКУ ТУРИЗМУ»</w:t>
      </w:r>
    </w:p>
    <w:p w:rsidR="00D878A2" w:rsidRDefault="00D878A2" w:rsidP="00D878A2">
      <w:pPr>
        <w:rPr>
          <w:b/>
          <w:lang w:val="uk-UA"/>
        </w:rPr>
      </w:pPr>
    </w:p>
    <w:p w:rsidR="00D878A2" w:rsidRDefault="00D878A2" w:rsidP="00FD67C7">
      <w:pPr>
        <w:ind w:firstLine="709"/>
        <w:jc w:val="both"/>
        <w:rPr>
          <w:lang w:val="uk-UA"/>
        </w:rPr>
      </w:pPr>
      <w:r>
        <w:rPr>
          <w:b/>
          <w:lang w:val="uk-UA"/>
        </w:rPr>
        <w:t>І. Основна мета засвоєння курсу</w:t>
      </w:r>
      <w:r>
        <w:rPr>
          <w:b/>
          <w:i/>
          <w:lang w:val="uk-UA"/>
        </w:rPr>
        <w:t>:</w:t>
      </w:r>
      <w:r>
        <w:rPr>
          <w:i/>
          <w:lang w:val="uk-UA"/>
        </w:rPr>
        <w:t xml:space="preserve">  </w:t>
      </w:r>
      <w:r>
        <w:rPr>
          <w:lang w:val="uk-UA"/>
        </w:rPr>
        <w:t xml:space="preserve"> ознайомлення з науковими аспектами реалізації сталого розвитку суспільства та гармонізацією взаємовідносин у трикутнику «екологія-економіка-суспільство».</w:t>
      </w:r>
    </w:p>
    <w:p w:rsidR="00D878A2" w:rsidRDefault="00D878A2" w:rsidP="00FD67C7">
      <w:pPr>
        <w:ind w:firstLine="709"/>
        <w:jc w:val="both"/>
        <w:rPr>
          <w:b/>
          <w:lang w:val="uk-UA"/>
        </w:rPr>
      </w:pPr>
      <w:r>
        <w:rPr>
          <w:b/>
          <w:lang w:val="uk-UA"/>
        </w:rPr>
        <w:t>П. Місце навчальної дисциплін</w:t>
      </w:r>
      <w:r w:rsidR="005601F0">
        <w:rPr>
          <w:b/>
          <w:lang w:val="uk-UA"/>
        </w:rPr>
        <w:t>и в програмі підготовки фахівців даної спеціальності.</w:t>
      </w:r>
      <w:r>
        <w:rPr>
          <w:b/>
          <w:lang w:val="uk-UA"/>
        </w:rPr>
        <w:t xml:space="preserve"> </w:t>
      </w:r>
      <w:r>
        <w:rPr>
          <w:lang w:val="uk-UA"/>
        </w:rPr>
        <w:t>Предметом вивчення навчальної дисципліни є суб’єкти сталого розвитку суспільства (суспільні організації, громади, політичні та суспільні діячі, науковці, освітяни та ін.) та їхні стратегії самоорганізації у вирішенні проблем розвитку людства. Міждисциплінарні зв’язки: навчальний курс пов’язаний з широким спектром гуманітарних дисциплін, що дає можливість вивчати закономірності функціонування сфер суспільного життя  (економічної, соціальної, політичної і культурно-духовної), гармонізація яких у діяльності людей є основою реалізації концепції сталого розвитку суспільства.</w:t>
      </w:r>
    </w:p>
    <w:p w:rsidR="00D878A2" w:rsidRDefault="00D878A2" w:rsidP="00FD67C7">
      <w:pPr>
        <w:ind w:firstLine="709"/>
        <w:jc w:val="both"/>
        <w:rPr>
          <w:lang w:val="uk-UA"/>
        </w:rPr>
      </w:pPr>
      <w:r>
        <w:rPr>
          <w:b/>
          <w:lang w:val="uk-UA"/>
        </w:rPr>
        <w:t>Ш. Завдання дисципліни:</w:t>
      </w:r>
      <w:r>
        <w:rPr>
          <w:lang w:val="uk-UA"/>
        </w:rPr>
        <w:t xml:space="preserve"> 1)</w:t>
      </w:r>
      <w:r w:rsidR="005601F0">
        <w:rPr>
          <w:lang w:val="uk-UA"/>
        </w:rPr>
        <w:t xml:space="preserve"> </w:t>
      </w:r>
      <w:r>
        <w:rPr>
          <w:lang w:val="uk-UA"/>
        </w:rPr>
        <w:t>розкриття причин зародження і поширення ідей ст</w:t>
      </w:r>
      <w:r w:rsidR="005601F0">
        <w:rPr>
          <w:lang w:val="uk-UA"/>
        </w:rPr>
        <w:t xml:space="preserve">алого розвитку суспільства; 2) </w:t>
      </w:r>
      <w:r>
        <w:rPr>
          <w:lang w:val="uk-UA"/>
        </w:rPr>
        <w:t xml:space="preserve">аналіз ролі ООН та ЄС у визначенні засад сталого розвитку; 3) ознайомлення  з глобальними проблемами людства та внеском туризму у </w:t>
      </w:r>
      <w:r w:rsidR="00500007">
        <w:rPr>
          <w:lang w:val="uk-UA"/>
        </w:rPr>
        <w:t>вироблення</w:t>
      </w:r>
      <w:r>
        <w:rPr>
          <w:lang w:val="uk-UA"/>
        </w:rPr>
        <w:t xml:space="preserve"> підходів щодо їх розв’язання. </w:t>
      </w:r>
    </w:p>
    <w:p w:rsidR="00D878A2" w:rsidRDefault="00D878A2" w:rsidP="00D878A2">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0"/>
        <w:gridCol w:w="4275"/>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proofErr w:type="spellStart"/>
            <w:r>
              <w:rPr>
                <w:b/>
                <w:lang w:eastAsia="en-US"/>
              </w:rPr>
              <w:t>Компетентності</w:t>
            </w:r>
            <w:proofErr w:type="spellEnd"/>
          </w:p>
        </w:tc>
      </w:tr>
      <w:tr w:rsidR="00D878A2" w:rsidTr="00D878A2">
        <w:trPr>
          <w:trHeight w:val="251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 причини поширення ідей сталого розвитку;  сутність, основні характеристики та індикатори сталого розвитку;  роль міжнародних суспільних організацій у реалізації концепції сталого розвитку у здійсненні людського розвитку;  </w:t>
            </w:r>
          </w:p>
          <w:p w:rsidR="00D878A2" w:rsidRDefault="00D878A2">
            <w:pPr>
              <w:tabs>
                <w:tab w:val="left" w:pos="284"/>
                <w:tab w:val="left" w:pos="567"/>
              </w:tabs>
              <w:spacing w:line="252" w:lineRule="auto"/>
              <w:jc w:val="both"/>
              <w:rPr>
                <w:lang w:val="uk-UA" w:eastAsia="en-US"/>
              </w:rPr>
            </w:pPr>
            <w:r>
              <w:rPr>
                <w:b/>
                <w:i/>
                <w:lang w:val="uk-UA" w:eastAsia="en-US"/>
              </w:rPr>
              <w:t>вміти:</w:t>
            </w:r>
            <w:r>
              <w:rPr>
                <w:lang w:val="uk-UA" w:eastAsia="en-US"/>
              </w:rPr>
              <w:t xml:space="preserve"> аналізувати соціально-економічні процеси розвитку громадянського суспільства;  розробляти програми місцевого розвитку за участі громад;  розробляти стратегію сталого розвитку суспільства </w:t>
            </w:r>
            <w:proofErr w:type="spellStart"/>
            <w:r>
              <w:rPr>
                <w:lang w:val="uk-UA" w:eastAsia="en-US"/>
              </w:rPr>
              <w:t>налокальному</w:t>
            </w:r>
            <w:proofErr w:type="spellEnd"/>
            <w:r>
              <w:rPr>
                <w:lang w:val="uk-UA" w:eastAsia="en-US"/>
              </w:rPr>
              <w:t xml:space="preserve"> та регіональному  рівнях.</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5601F0">
            <w:pPr>
              <w:tabs>
                <w:tab w:val="left" w:pos="284"/>
                <w:tab w:val="left" w:pos="567"/>
              </w:tabs>
              <w:spacing w:line="252" w:lineRule="auto"/>
              <w:jc w:val="both"/>
              <w:rPr>
                <w:lang w:val="uk-UA" w:eastAsia="en-US"/>
              </w:rPr>
            </w:pPr>
            <w:r>
              <w:rPr>
                <w:lang w:val="uk-UA" w:eastAsia="en-US"/>
              </w:rPr>
              <w:t>-готовність до участі</w:t>
            </w:r>
            <w:r w:rsidR="00D878A2">
              <w:rPr>
                <w:lang w:val="uk-UA" w:eastAsia="en-US"/>
              </w:rPr>
              <w:t xml:space="preserve"> в програмах різного рівня з розробки та реалізації концепції сталого розвитку;</w:t>
            </w:r>
          </w:p>
          <w:p w:rsidR="00D878A2" w:rsidRDefault="00D878A2">
            <w:pPr>
              <w:tabs>
                <w:tab w:val="left" w:pos="284"/>
                <w:tab w:val="left" w:pos="567"/>
              </w:tabs>
              <w:spacing w:line="252" w:lineRule="auto"/>
              <w:jc w:val="both"/>
              <w:rPr>
                <w:lang w:val="uk-UA" w:eastAsia="en-US"/>
              </w:rPr>
            </w:pPr>
            <w:r>
              <w:rPr>
                <w:lang w:val="uk-UA" w:eastAsia="en-US"/>
              </w:rPr>
              <w:t xml:space="preserve">-здатність реалізовувати у  своїй діяльності принципи сталого розвитку туризму; </w:t>
            </w:r>
          </w:p>
          <w:p w:rsidR="00D878A2" w:rsidRDefault="00D878A2">
            <w:pPr>
              <w:tabs>
                <w:tab w:val="left" w:pos="284"/>
                <w:tab w:val="left" w:pos="567"/>
              </w:tabs>
              <w:spacing w:line="252" w:lineRule="auto"/>
              <w:jc w:val="both"/>
              <w:rPr>
                <w:bCs/>
                <w:color w:val="000000"/>
                <w:lang w:val="uk-UA" w:eastAsia="en-US"/>
              </w:rPr>
            </w:pPr>
            <w:r>
              <w:rPr>
                <w:bCs/>
                <w:color w:val="000000"/>
                <w:lang w:val="uk-UA" w:eastAsia="en-US"/>
              </w:rPr>
              <w:t xml:space="preserve">- здатність до розробки логістичної моделі сталого розвитку туризму в  регіоні; </w:t>
            </w:r>
          </w:p>
          <w:p w:rsidR="00D878A2" w:rsidRDefault="00D878A2">
            <w:pPr>
              <w:tabs>
                <w:tab w:val="left" w:pos="284"/>
                <w:tab w:val="left" w:pos="567"/>
              </w:tabs>
              <w:spacing w:line="252" w:lineRule="auto"/>
              <w:jc w:val="both"/>
              <w:rPr>
                <w:bCs/>
                <w:color w:val="000000"/>
                <w:lang w:val="uk-UA" w:eastAsia="en-US"/>
              </w:rPr>
            </w:pPr>
            <w:r>
              <w:rPr>
                <w:lang w:val="uk-UA" w:eastAsia="en-US"/>
              </w:rPr>
              <w:t>- здатність визначати цілі, завдання і страте</w:t>
            </w:r>
            <w:r w:rsidR="005601F0">
              <w:rPr>
                <w:lang w:val="uk-UA" w:eastAsia="en-US"/>
              </w:rPr>
              <w:t>гію</w:t>
            </w:r>
            <w:r>
              <w:rPr>
                <w:lang w:val="uk-UA" w:eastAsia="en-US"/>
              </w:rPr>
              <w:t xml:space="preserve"> рекр</w:t>
            </w:r>
            <w:r w:rsidR="005601F0">
              <w:rPr>
                <w:lang w:val="uk-UA" w:eastAsia="en-US"/>
              </w:rPr>
              <w:t xml:space="preserve">еаційно-туристичної діяльності </w:t>
            </w:r>
            <w:r>
              <w:rPr>
                <w:lang w:val="uk-UA" w:eastAsia="en-US"/>
              </w:rPr>
              <w:t>в регіоні для досягнення сталого розвитку туризму.</w:t>
            </w:r>
          </w:p>
        </w:tc>
      </w:tr>
    </w:tbl>
    <w:p w:rsidR="00D878A2" w:rsidRDefault="00D878A2" w:rsidP="005601F0">
      <w:pPr>
        <w:ind w:firstLine="709"/>
        <w:jc w:val="both"/>
        <w:rPr>
          <w:b/>
          <w:bCs/>
        </w:rPr>
      </w:pPr>
      <w:r>
        <w:rPr>
          <w:lang w:val="uk-UA"/>
        </w:rPr>
        <w:t xml:space="preserve"> </w:t>
      </w:r>
      <w:r>
        <w:rPr>
          <w:b/>
          <w:bCs/>
          <w:lang w:val="uk-UA"/>
        </w:rPr>
        <w:t xml:space="preserve">ІУ Короткий зміст дисципліни </w:t>
      </w:r>
      <w:r>
        <w:rPr>
          <w:b/>
          <w:bCs/>
        </w:rPr>
        <w:t xml:space="preserve">. </w:t>
      </w:r>
    </w:p>
    <w:p w:rsidR="00D878A2" w:rsidRPr="00FD67C7" w:rsidRDefault="00D878A2" w:rsidP="00FD67C7">
      <w:pPr>
        <w:ind w:firstLine="709"/>
        <w:jc w:val="both"/>
        <w:rPr>
          <w:lang w:val="uk-UA"/>
        </w:rPr>
      </w:pPr>
      <w:r w:rsidRPr="00FD67C7">
        <w:rPr>
          <w:b/>
          <w:i/>
          <w:lang w:val="uk-UA"/>
        </w:rPr>
        <w:t xml:space="preserve">Тема 1. Сталий розвиток туризму та його чинники. </w:t>
      </w:r>
      <w:r w:rsidRPr="00FD67C7">
        <w:rPr>
          <w:lang w:val="uk-UA"/>
        </w:rPr>
        <w:t>Сталий розвиток туристичної галузі, що  дає змогу задовольнити потреби туристів  сьогодні  та зберігати можливості надання рекреаційно-туристичних послуг у майбутньому.</w:t>
      </w:r>
      <w:r w:rsidRPr="00FD67C7">
        <w:t> </w:t>
      </w:r>
      <w:r w:rsidRPr="00FD67C7">
        <w:rPr>
          <w:lang w:val="uk-UA"/>
        </w:rPr>
        <w:t xml:space="preserve">Чинники сталого розвитку туризму в регіоні: зовнішні (державні та світові стандарти екологічної політики, тенденції функціонування світового та національного ринків рекреаційно-туристичних послуг, пріоритети державної політики соціально-економічного розвитку, здійснення інноваційної, фінансової, інвестиційної політики держави) і внутрішні (стратегія розвитку туризму в регіоні, </w:t>
      </w:r>
      <w:r w:rsidR="005601F0">
        <w:rPr>
          <w:lang w:val="uk-UA"/>
        </w:rPr>
        <w:t>з</w:t>
      </w:r>
      <w:r w:rsidRPr="00FD67C7">
        <w:rPr>
          <w:lang w:val="uk-UA"/>
        </w:rPr>
        <w:t>абезпечення регіонів природно-ресурсним потенціалом, галузеві та територіальні структури господарського комплексу території).</w:t>
      </w:r>
    </w:p>
    <w:p w:rsidR="00D878A2" w:rsidRPr="00FD67C7" w:rsidRDefault="00D878A2" w:rsidP="00FD67C7">
      <w:pPr>
        <w:ind w:firstLine="709"/>
        <w:jc w:val="both"/>
        <w:rPr>
          <w:b/>
          <w:bCs/>
          <w:lang w:val="uk-UA"/>
        </w:rPr>
      </w:pPr>
      <w:r w:rsidRPr="00FD67C7">
        <w:rPr>
          <w:b/>
          <w:i/>
          <w:lang w:val="uk-UA"/>
        </w:rPr>
        <w:t xml:space="preserve">Тема 2. Логістичні основи сталого розвитку туризму. </w:t>
      </w:r>
      <w:r w:rsidRPr="00FD67C7">
        <w:rPr>
          <w:lang w:val="uk-UA"/>
        </w:rPr>
        <w:t xml:space="preserve">Сутність сталого розвитку туризму на сучасному етапі. Поняття: «сталий розвиток», «траєкторія руху до сталого розвитку», «рівні несталості розвитку». Принципи сталого розвитку. </w:t>
      </w:r>
      <w:proofErr w:type="spellStart"/>
      <w:r w:rsidRPr="00FD67C7">
        <w:rPr>
          <w:bCs/>
        </w:rPr>
        <w:t>Принципова</w:t>
      </w:r>
      <w:proofErr w:type="spellEnd"/>
      <w:r w:rsidRPr="00FD67C7">
        <w:rPr>
          <w:bCs/>
        </w:rPr>
        <w:t xml:space="preserve"> </w:t>
      </w:r>
      <w:proofErr w:type="spellStart"/>
      <w:r w:rsidRPr="00FD67C7">
        <w:rPr>
          <w:bCs/>
        </w:rPr>
        <w:t>логістична</w:t>
      </w:r>
      <w:proofErr w:type="spellEnd"/>
      <w:r w:rsidRPr="00FD67C7">
        <w:rPr>
          <w:bCs/>
        </w:rPr>
        <w:t xml:space="preserve"> модель </w:t>
      </w:r>
      <w:proofErr w:type="spellStart"/>
      <w:r w:rsidRPr="00FD67C7">
        <w:rPr>
          <w:bCs/>
        </w:rPr>
        <w:t>сталого</w:t>
      </w:r>
      <w:proofErr w:type="spellEnd"/>
      <w:r w:rsidRPr="00FD67C7">
        <w:rPr>
          <w:bCs/>
        </w:rPr>
        <w:t xml:space="preserve"> </w:t>
      </w:r>
      <w:proofErr w:type="spellStart"/>
      <w:r w:rsidRPr="00FD67C7">
        <w:rPr>
          <w:bCs/>
        </w:rPr>
        <w:t>розвитку</w:t>
      </w:r>
      <w:proofErr w:type="spellEnd"/>
      <w:r w:rsidRPr="00FD67C7">
        <w:rPr>
          <w:bCs/>
        </w:rPr>
        <w:t xml:space="preserve"> туризму</w:t>
      </w:r>
      <w:r w:rsidRPr="00FD67C7">
        <w:rPr>
          <w:bCs/>
          <w:lang w:val="uk-UA"/>
        </w:rPr>
        <w:t xml:space="preserve"> в регіоні, країні. Логістичний потенціал  </w:t>
      </w:r>
      <w:r w:rsidRPr="00FD67C7">
        <w:rPr>
          <w:bCs/>
          <w:lang w:val="uk-UA"/>
        </w:rPr>
        <w:lastRenderedPageBreak/>
        <w:t xml:space="preserve">туристичних ресурсів регіону, країни. Підготовка інформації для державних органів управління туризмом. Логістичний потенціал матеріально-технічної бази туризму в регіоні, країні. Інформація для </w:t>
      </w:r>
      <w:proofErr w:type="spellStart"/>
      <w:r w:rsidRPr="00FD67C7">
        <w:rPr>
          <w:bCs/>
          <w:lang w:val="uk-UA"/>
        </w:rPr>
        <w:t>турагенцій</w:t>
      </w:r>
      <w:proofErr w:type="spellEnd"/>
      <w:r w:rsidRPr="00FD67C7">
        <w:rPr>
          <w:bCs/>
          <w:lang w:val="uk-UA"/>
        </w:rPr>
        <w:t xml:space="preserve">. Логістичний потенціал вхідного </w:t>
      </w:r>
      <w:proofErr w:type="spellStart"/>
      <w:r w:rsidRPr="00FD67C7">
        <w:rPr>
          <w:bCs/>
          <w:lang w:val="uk-UA"/>
        </w:rPr>
        <w:t>туристопотоку</w:t>
      </w:r>
      <w:proofErr w:type="spellEnd"/>
      <w:r w:rsidRPr="00FD67C7">
        <w:rPr>
          <w:bCs/>
          <w:lang w:val="uk-UA"/>
        </w:rPr>
        <w:t xml:space="preserve"> в регіон, країну</w:t>
      </w:r>
    </w:p>
    <w:p w:rsidR="00D878A2" w:rsidRPr="00FD67C7" w:rsidRDefault="00D878A2" w:rsidP="00FD67C7">
      <w:pPr>
        <w:ind w:firstLine="709"/>
        <w:jc w:val="both"/>
        <w:rPr>
          <w:b/>
          <w:i/>
          <w:lang w:val="uk-UA"/>
        </w:rPr>
      </w:pPr>
      <w:r w:rsidRPr="00FD67C7">
        <w:rPr>
          <w:b/>
          <w:i/>
          <w:lang w:val="uk-UA"/>
        </w:rPr>
        <w:t xml:space="preserve">Тема 3. Концепція сталого розвитку стосовно до світового туризму. </w:t>
      </w:r>
      <w:r w:rsidR="005A59D4">
        <w:fldChar w:fldCharType="begin"/>
      </w:r>
      <w:r w:rsidR="005A59D4">
        <w:instrText xml:space="preserve"> HYPERLINK "http://info</w:instrText>
      </w:r>
      <w:r w:rsidR="005A59D4">
        <w:instrText xml:space="preserve">tour.in.ua/petrasov2-1.htm" </w:instrText>
      </w:r>
      <w:r w:rsidR="005A59D4">
        <w:fldChar w:fldCharType="separate"/>
      </w:r>
      <w:proofErr w:type="spellStart"/>
      <w:r w:rsidRPr="00FD67C7">
        <w:rPr>
          <w:rStyle w:val="a3"/>
          <w:rFonts w:eastAsia="Calibri"/>
          <w:bCs/>
          <w:color w:val="auto"/>
          <w:u w:val="none"/>
        </w:rPr>
        <w:t>Формування</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концепції</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сталого</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r w:rsidR="005A59D4">
        <w:rPr>
          <w:rStyle w:val="a3"/>
          <w:rFonts w:eastAsia="Calibri"/>
          <w:bCs/>
          <w:color w:val="auto"/>
          <w:u w:val="none"/>
        </w:rPr>
        <w:fldChar w:fldCharType="end"/>
      </w:r>
      <w:r w:rsidRPr="00FD67C7">
        <w:rPr>
          <w:bCs/>
          <w:lang w:val="uk-UA"/>
        </w:rPr>
        <w:t>.</w:t>
      </w:r>
      <w:r w:rsidRPr="00FD67C7">
        <w:t> "</w:t>
      </w:r>
      <w:proofErr w:type="spellStart"/>
      <w:r w:rsidRPr="00FD67C7">
        <w:t>Межі</w:t>
      </w:r>
      <w:proofErr w:type="spellEnd"/>
      <w:r w:rsidRPr="00FD67C7">
        <w:t xml:space="preserve"> </w:t>
      </w:r>
      <w:proofErr w:type="spellStart"/>
      <w:r w:rsidRPr="00FD67C7">
        <w:t>зростання</w:t>
      </w:r>
      <w:proofErr w:type="spellEnd"/>
      <w:r w:rsidRPr="00FD67C7">
        <w:t xml:space="preserve">": </w:t>
      </w:r>
      <w:proofErr w:type="spellStart"/>
      <w:r w:rsidRPr="00FD67C7">
        <w:t>доповідь</w:t>
      </w:r>
      <w:proofErr w:type="spellEnd"/>
      <w:r w:rsidRPr="00FD67C7">
        <w:t xml:space="preserve"> </w:t>
      </w:r>
      <w:proofErr w:type="spellStart"/>
      <w:r w:rsidRPr="00FD67C7">
        <w:t>Римському</w:t>
      </w:r>
      <w:proofErr w:type="spellEnd"/>
      <w:r w:rsidRPr="00FD67C7">
        <w:t xml:space="preserve"> клубу</w:t>
      </w:r>
      <w:proofErr w:type="gramStart"/>
      <w:r w:rsidRPr="00FD67C7">
        <w:rPr>
          <w:lang w:val="uk-UA"/>
        </w:rPr>
        <w:t>.</w:t>
      </w:r>
      <w:r w:rsidRPr="00FD67C7">
        <w:t> </w:t>
      </w:r>
      <w:r w:rsidRPr="00FD67C7">
        <w:rPr>
          <w:lang w:val="uk-UA"/>
        </w:rPr>
        <w:t>.</w:t>
      </w:r>
      <w:proofErr w:type="gramEnd"/>
      <w:r w:rsidRPr="00FD67C7">
        <w:t xml:space="preserve"> Шляхи переходу на </w:t>
      </w:r>
      <w:proofErr w:type="spellStart"/>
      <w:r w:rsidRPr="00FD67C7">
        <w:t>сталий</w:t>
      </w:r>
      <w:proofErr w:type="spellEnd"/>
      <w:r w:rsidRPr="00FD67C7">
        <w:t xml:space="preserve"> </w:t>
      </w:r>
      <w:proofErr w:type="spellStart"/>
      <w:proofErr w:type="gramStart"/>
      <w:r w:rsidRPr="00FD67C7">
        <w:t>розвиток</w:t>
      </w:r>
      <w:proofErr w:type="spellEnd"/>
      <w:r w:rsidRPr="00FD67C7">
        <w:t> .</w:t>
      </w:r>
      <w:proofErr w:type="gramEnd"/>
      <w:r w:rsidRPr="00FD67C7">
        <w:t xml:space="preserve"> </w:t>
      </w:r>
      <w:hyperlink r:id="rId17" w:history="1">
        <w:proofErr w:type="spellStart"/>
        <w:r w:rsidRPr="00FD67C7">
          <w:rPr>
            <w:rStyle w:val="a3"/>
            <w:rFonts w:eastAsia="Calibri"/>
            <w:bCs/>
            <w:color w:val="auto"/>
            <w:u w:val="none"/>
          </w:rPr>
          <w:t>Принципи</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сталого</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hyperlink>
      <w:r w:rsidRPr="00FD67C7">
        <w:rPr>
          <w:bCs/>
          <w:lang w:val="uk-UA"/>
        </w:rPr>
        <w:t>.</w:t>
      </w:r>
      <w:r w:rsidRPr="00FD67C7">
        <w:t> </w:t>
      </w:r>
      <w:proofErr w:type="spellStart"/>
      <w:r w:rsidRPr="00FD67C7">
        <w:t>Загальна</w:t>
      </w:r>
      <w:proofErr w:type="spellEnd"/>
      <w:r w:rsidRPr="00FD67C7">
        <w:t xml:space="preserve"> характеристика туризму як </w:t>
      </w:r>
      <w:proofErr w:type="spellStart"/>
      <w:r w:rsidRPr="00FD67C7">
        <w:t>галузі</w:t>
      </w:r>
      <w:proofErr w:type="spellEnd"/>
      <w:r w:rsidRPr="00FD67C7">
        <w:t xml:space="preserve"> </w:t>
      </w:r>
      <w:proofErr w:type="spellStart"/>
      <w:r w:rsidRPr="00FD67C7">
        <w:t>світового</w:t>
      </w:r>
      <w:proofErr w:type="spellEnd"/>
      <w:r w:rsidRPr="00FD67C7">
        <w:t xml:space="preserve"> </w:t>
      </w:r>
      <w:proofErr w:type="spellStart"/>
      <w:r w:rsidRPr="00FD67C7">
        <w:t>господарства</w:t>
      </w:r>
      <w:proofErr w:type="spellEnd"/>
      <w:r w:rsidRPr="00FD67C7">
        <w:rPr>
          <w:lang w:val="uk-UA"/>
        </w:rPr>
        <w:t>.</w:t>
      </w:r>
      <w:r w:rsidRPr="00FD67C7">
        <w:t> </w:t>
      </w:r>
      <w:proofErr w:type="spellStart"/>
      <w:r w:rsidRPr="00FD67C7">
        <w:t>Вплив</w:t>
      </w:r>
      <w:proofErr w:type="spellEnd"/>
      <w:r w:rsidRPr="00FD67C7">
        <w:t xml:space="preserve"> туризму на </w:t>
      </w:r>
      <w:proofErr w:type="spellStart"/>
      <w:r w:rsidRPr="00FD67C7">
        <w:t>природне</w:t>
      </w:r>
      <w:proofErr w:type="spellEnd"/>
      <w:r w:rsidRPr="00FD67C7">
        <w:t xml:space="preserve"> і </w:t>
      </w:r>
      <w:proofErr w:type="spellStart"/>
      <w:r w:rsidRPr="00FD67C7">
        <w:t>культурне</w:t>
      </w:r>
      <w:proofErr w:type="spellEnd"/>
      <w:r w:rsidRPr="00FD67C7">
        <w:t xml:space="preserve"> </w:t>
      </w:r>
      <w:proofErr w:type="spellStart"/>
      <w:r w:rsidRPr="00FD67C7">
        <w:t>середовище</w:t>
      </w:r>
      <w:proofErr w:type="spellEnd"/>
      <w:r w:rsidRPr="00FD67C7">
        <w:rPr>
          <w:lang w:val="uk-UA"/>
        </w:rPr>
        <w:t>.</w:t>
      </w:r>
      <w:r w:rsidRPr="00FD67C7">
        <w:t> </w:t>
      </w:r>
      <w:proofErr w:type="spellStart"/>
      <w:r w:rsidRPr="00FD67C7">
        <w:t>Реалізація</w:t>
      </w:r>
      <w:proofErr w:type="spellEnd"/>
      <w:r w:rsidRPr="00FD67C7">
        <w:t xml:space="preserve"> </w:t>
      </w:r>
      <w:proofErr w:type="spellStart"/>
      <w:r w:rsidRPr="00FD67C7">
        <w:t>принципів</w:t>
      </w:r>
      <w:proofErr w:type="spellEnd"/>
      <w:r w:rsidRPr="00FD67C7">
        <w:t xml:space="preserve"> </w:t>
      </w:r>
      <w:proofErr w:type="spellStart"/>
      <w:r w:rsidRPr="00FD67C7">
        <w:t>сталого</w:t>
      </w:r>
      <w:proofErr w:type="spellEnd"/>
      <w:r w:rsidRPr="00FD67C7">
        <w:t xml:space="preserve"> </w:t>
      </w:r>
      <w:proofErr w:type="spellStart"/>
      <w:r w:rsidRPr="00FD67C7">
        <w:t>розвитку</w:t>
      </w:r>
      <w:proofErr w:type="spellEnd"/>
      <w:r w:rsidRPr="00FD67C7">
        <w:t xml:space="preserve"> в </w:t>
      </w:r>
      <w:proofErr w:type="spellStart"/>
      <w:r w:rsidRPr="00FD67C7">
        <w:t>туризмі</w:t>
      </w:r>
      <w:proofErr w:type="spellEnd"/>
      <w:r w:rsidRPr="00FD67C7">
        <w:t xml:space="preserve">. </w:t>
      </w:r>
      <w:proofErr w:type="spellStart"/>
      <w:r w:rsidRPr="00FD67C7">
        <w:t>Перспективи</w:t>
      </w:r>
      <w:proofErr w:type="spellEnd"/>
      <w:r w:rsidRPr="00FD67C7">
        <w:t xml:space="preserve"> </w:t>
      </w:r>
      <w:proofErr w:type="spellStart"/>
      <w:r w:rsidRPr="00FD67C7">
        <w:t>сталого</w:t>
      </w:r>
      <w:proofErr w:type="spellEnd"/>
      <w:r w:rsidRPr="00FD67C7">
        <w:t xml:space="preserve"> туризму в 21 </w:t>
      </w:r>
      <w:proofErr w:type="spellStart"/>
      <w:proofErr w:type="gramStart"/>
      <w:r w:rsidRPr="00FD67C7">
        <w:t>столітті</w:t>
      </w:r>
      <w:proofErr w:type="spellEnd"/>
      <w:r w:rsidRPr="00FD67C7">
        <w:t> </w:t>
      </w:r>
      <w:r w:rsidRPr="00FD67C7">
        <w:rPr>
          <w:lang w:val="uk-UA"/>
        </w:rPr>
        <w:t>.</w:t>
      </w:r>
      <w:proofErr w:type="gramEnd"/>
    </w:p>
    <w:p w:rsidR="00D878A2" w:rsidRPr="00FD67C7" w:rsidRDefault="00D878A2" w:rsidP="00FD67C7">
      <w:pPr>
        <w:ind w:firstLine="709"/>
        <w:jc w:val="both"/>
        <w:rPr>
          <w:lang w:val="uk-UA"/>
        </w:rPr>
      </w:pPr>
      <w:r w:rsidRPr="00FD67C7">
        <w:rPr>
          <w:b/>
          <w:i/>
          <w:lang w:val="uk-UA"/>
        </w:rPr>
        <w:t xml:space="preserve">Тема 4.  Сутність та чинники сталого розвитку в регіоні. </w:t>
      </w:r>
      <w:r w:rsidRPr="00FD67C7">
        <w:rPr>
          <w:lang w:val="uk-UA"/>
        </w:rPr>
        <w:t xml:space="preserve">Концепція сталого розвитку туризму в регіоні та її стратегічна мета.. Принципи формування концепції. Стратегія сталого розвитку туризму в регіоні. Механізм забезпечення розвитку туризму . Шляхи досягнення мети (дослідження і оцінка туристичного потенціалу регіону; </w:t>
      </w:r>
      <w:r w:rsidRPr="00FD67C7">
        <w:rPr>
          <w:lang w:val="en-US"/>
        </w:rPr>
        <w:t>SWOT</w:t>
      </w:r>
      <w:r w:rsidRPr="00FD67C7">
        <w:rPr>
          <w:lang w:val="uk-UA"/>
        </w:rPr>
        <w:t>-аналіз туристичної галузі та  її інфраструктури; формування іміджу туристичного регіону, інноваційно-інвестиційна політика; створення  матеріальної бази галузі).</w:t>
      </w:r>
    </w:p>
    <w:p w:rsidR="00D878A2" w:rsidRPr="00FD67C7" w:rsidRDefault="00D878A2" w:rsidP="00FD67C7">
      <w:pPr>
        <w:ind w:firstLine="709"/>
        <w:jc w:val="both"/>
        <w:rPr>
          <w:b/>
          <w:i/>
          <w:lang w:val="uk-UA"/>
        </w:rPr>
      </w:pPr>
      <w:r w:rsidRPr="00FD67C7">
        <w:rPr>
          <w:b/>
          <w:i/>
          <w:lang w:val="uk-UA"/>
        </w:rPr>
        <w:t xml:space="preserve">Тема 5. Сталий розвиток в контексті рекреаційно-туристичного природо-користування. </w:t>
      </w:r>
      <w:proofErr w:type="spellStart"/>
      <w:r w:rsidRPr="00FD67C7">
        <w:t>Зарубіжний</w:t>
      </w:r>
      <w:proofErr w:type="spellEnd"/>
      <w:r w:rsidRPr="00FD67C7">
        <w:t xml:space="preserve"> </w:t>
      </w:r>
      <w:proofErr w:type="spellStart"/>
      <w:r w:rsidRPr="00FD67C7">
        <w:t>досвід</w:t>
      </w:r>
      <w:proofErr w:type="spellEnd"/>
      <w:r w:rsidRPr="00FD67C7">
        <w:t xml:space="preserve"> </w:t>
      </w:r>
      <w:proofErr w:type="spellStart"/>
      <w:r w:rsidRPr="00FD67C7">
        <w:t>ведення</w:t>
      </w:r>
      <w:proofErr w:type="spellEnd"/>
      <w:r w:rsidRPr="00FD67C7">
        <w:t xml:space="preserve"> </w:t>
      </w:r>
      <w:proofErr w:type="spellStart"/>
      <w:r w:rsidRPr="00FD67C7">
        <w:t>рекреаційно-туристичного</w:t>
      </w:r>
      <w:proofErr w:type="spellEnd"/>
      <w:r w:rsidRPr="00FD67C7">
        <w:t xml:space="preserve"> </w:t>
      </w:r>
      <w:proofErr w:type="spellStart"/>
      <w:r w:rsidRPr="00FD67C7">
        <w:t>господарства</w:t>
      </w:r>
      <w:proofErr w:type="spellEnd"/>
      <w:r w:rsidRPr="00FD67C7">
        <w:t>.</w:t>
      </w:r>
      <w:r w:rsidRPr="00FD67C7">
        <w:rPr>
          <w:lang w:val="uk-UA"/>
        </w:rPr>
        <w:t xml:space="preserve"> </w:t>
      </w:r>
      <w:proofErr w:type="spellStart"/>
      <w:r w:rsidRPr="00FD67C7">
        <w:t>Природний</w:t>
      </w:r>
      <w:proofErr w:type="spellEnd"/>
      <w:r w:rsidRPr="00FD67C7">
        <w:t xml:space="preserve"> </w:t>
      </w:r>
      <w:proofErr w:type="spellStart"/>
      <w:r w:rsidRPr="00FD67C7">
        <w:t>рекреаційно-туристичний</w:t>
      </w:r>
      <w:proofErr w:type="spellEnd"/>
      <w:r w:rsidRPr="00FD67C7">
        <w:t xml:space="preserve"> </w:t>
      </w:r>
      <w:proofErr w:type="spellStart"/>
      <w:r w:rsidRPr="00FD67C7">
        <w:t>потенціал</w:t>
      </w:r>
      <w:proofErr w:type="spellEnd"/>
      <w:r w:rsidRPr="00FD67C7">
        <w:t xml:space="preserve"> </w:t>
      </w:r>
      <w:r w:rsidRPr="00FD67C7">
        <w:rPr>
          <w:lang w:val="uk-UA"/>
        </w:rPr>
        <w:t>України. Ц</w:t>
      </w:r>
      <w:proofErr w:type="spellStart"/>
      <w:r w:rsidRPr="00FD67C7">
        <w:t>ілі</w:t>
      </w:r>
      <w:proofErr w:type="spellEnd"/>
      <w:r w:rsidRPr="00FD67C7">
        <w:t xml:space="preserve"> </w:t>
      </w:r>
      <w:proofErr w:type="spellStart"/>
      <w:r w:rsidRPr="00FD67C7">
        <w:t>рекреаційно-туристичної</w:t>
      </w:r>
      <w:proofErr w:type="spellEnd"/>
      <w:r w:rsidRPr="00FD67C7">
        <w:t xml:space="preserve"> діяльності та </w:t>
      </w:r>
      <w:proofErr w:type="spellStart"/>
      <w:r w:rsidRPr="00FD67C7">
        <w:t>екології</w:t>
      </w:r>
      <w:proofErr w:type="spellEnd"/>
      <w:r w:rsidRPr="00FD67C7">
        <w:t xml:space="preserve"> для </w:t>
      </w:r>
      <w:proofErr w:type="spellStart"/>
      <w:r w:rsidRPr="00FD67C7">
        <w:t>досягнення</w:t>
      </w:r>
      <w:proofErr w:type="spellEnd"/>
      <w:r w:rsidRPr="00FD67C7">
        <w:t xml:space="preserve"> </w:t>
      </w:r>
      <w:proofErr w:type="spellStart"/>
      <w:r w:rsidRPr="00FD67C7">
        <w:t>сталого</w:t>
      </w:r>
      <w:proofErr w:type="spellEnd"/>
      <w:r w:rsidRPr="00FD67C7">
        <w:t xml:space="preserve"> </w:t>
      </w:r>
      <w:proofErr w:type="spellStart"/>
      <w:r w:rsidRPr="00FD67C7">
        <w:t>розвитку</w:t>
      </w:r>
      <w:proofErr w:type="spellEnd"/>
      <w:r w:rsidRPr="00FD67C7">
        <w:t xml:space="preserve"> туризму</w:t>
      </w:r>
      <w:r w:rsidRPr="00FD67C7">
        <w:rPr>
          <w:lang w:val="uk-UA"/>
        </w:rPr>
        <w:t>.</w:t>
      </w:r>
      <w:r w:rsidRPr="00FD67C7">
        <w:t xml:space="preserve"> Характер </w:t>
      </w:r>
      <w:proofErr w:type="spellStart"/>
      <w:r w:rsidRPr="00FD67C7">
        <w:t>впливу</w:t>
      </w:r>
      <w:proofErr w:type="spellEnd"/>
      <w:r w:rsidRPr="00FD67C7">
        <w:t xml:space="preserve"> </w:t>
      </w:r>
      <w:proofErr w:type="spellStart"/>
      <w:r w:rsidRPr="00FD67C7">
        <w:t>різних</w:t>
      </w:r>
      <w:proofErr w:type="spellEnd"/>
      <w:r w:rsidRPr="00FD67C7">
        <w:t xml:space="preserve"> </w:t>
      </w:r>
      <w:proofErr w:type="spellStart"/>
      <w:r w:rsidRPr="00FD67C7">
        <w:t>видів</w:t>
      </w:r>
      <w:proofErr w:type="spellEnd"/>
      <w:r w:rsidRPr="00FD67C7">
        <w:t xml:space="preserve"> туризму на </w:t>
      </w:r>
      <w:proofErr w:type="spellStart"/>
      <w:r w:rsidRPr="00FD67C7">
        <w:t>навколишнє</w:t>
      </w:r>
      <w:proofErr w:type="spellEnd"/>
      <w:r w:rsidRPr="00FD67C7">
        <w:t xml:space="preserve"> </w:t>
      </w:r>
      <w:proofErr w:type="spellStart"/>
      <w:proofErr w:type="gramStart"/>
      <w:r w:rsidRPr="00FD67C7">
        <w:t>середовище</w:t>
      </w:r>
      <w:proofErr w:type="spellEnd"/>
      <w:r w:rsidRPr="00FD67C7">
        <w:t>.</w:t>
      </w:r>
      <w:r w:rsidRPr="00FD67C7">
        <w:rPr>
          <w:lang w:val="uk-UA"/>
        </w:rPr>
        <w:t>.</w:t>
      </w:r>
      <w:proofErr w:type="gramEnd"/>
      <w:r w:rsidRPr="00FD67C7">
        <w:t xml:space="preserve"> </w:t>
      </w:r>
      <w:proofErr w:type="spellStart"/>
      <w:r w:rsidRPr="00FD67C7">
        <w:t>Основні</w:t>
      </w:r>
      <w:proofErr w:type="spellEnd"/>
      <w:r w:rsidRPr="00FD67C7">
        <w:t xml:space="preserve"> </w:t>
      </w:r>
      <w:proofErr w:type="spellStart"/>
      <w:r w:rsidRPr="00FD67C7">
        <w:t>чинники</w:t>
      </w:r>
      <w:proofErr w:type="spellEnd"/>
      <w:r w:rsidRPr="00FD67C7">
        <w:t xml:space="preserve">, </w:t>
      </w:r>
      <w:proofErr w:type="spellStart"/>
      <w:r w:rsidRPr="00FD67C7">
        <w:t>що</w:t>
      </w:r>
      <w:proofErr w:type="spellEnd"/>
      <w:r w:rsidRPr="00FD67C7">
        <w:t xml:space="preserve"> </w:t>
      </w:r>
      <w:proofErr w:type="spellStart"/>
      <w:proofErr w:type="gramStart"/>
      <w:r w:rsidRPr="00FD67C7">
        <w:t>забезпечуватимуть</w:t>
      </w:r>
      <w:proofErr w:type="spellEnd"/>
      <w:r w:rsidRPr="00FD67C7">
        <w:t xml:space="preserve">  </w:t>
      </w:r>
      <w:proofErr w:type="spellStart"/>
      <w:r w:rsidRPr="00FD67C7">
        <w:t>ефективність</w:t>
      </w:r>
      <w:proofErr w:type="spellEnd"/>
      <w:proofErr w:type="gramEnd"/>
      <w:r w:rsidRPr="00FD67C7">
        <w:t xml:space="preserve"> </w:t>
      </w:r>
      <w:proofErr w:type="spellStart"/>
      <w:r w:rsidRPr="00FD67C7">
        <w:t>туристичного</w:t>
      </w:r>
      <w:proofErr w:type="spellEnd"/>
      <w:r w:rsidRPr="00FD67C7">
        <w:t xml:space="preserve"> </w:t>
      </w:r>
      <w:proofErr w:type="spellStart"/>
      <w:r w:rsidRPr="00FD67C7">
        <w:t>природокористування</w:t>
      </w:r>
      <w:proofErr w:type="spellEnd"/>
      <w:r w:rsidRPr="00FD67C7">
        <w:rPr>
          <w:lang w:val="uk-UA"/>
        </w:rPr>
        <w:t>. Р</w:t>
      </w:r>
      <w:proofErr w:type="spellStart"/>
      <w:r w:rsidRPr="00FD67C7">
        <w:t>егулювання</w:t>
      </w:r>
      <w:proofErr w:type="spellEnd"/>
      <w:r w:rsidRPr="00FD67C7">
        <w:t xml:space="preserve"> </w:t>
      </w:r>
      <w:proofErr w:type="spellStart"/>
      <w:r w:rsidRPr="00FD67C7">
        <w:t>потужності</w:t>
      </w:r>
      <w:proofErr w:type="spellEnd"/>
      <w:r w:rsidRPr="00FD67C7">
        <w:t xml:space="preserve"> </w:t>
      </w:r>
      <w:proofErr w:type="spellStart"/>
      <w:r w:rsidRPr="00FD67C7">
        <w:t>туристичного</w:t>
      </w:r>
      <w:proofErr w:type="spellEnd"/>
      <w:r w:rsidRPr="00FD67C7">
        <w:t xml:space="preserve"> потоку по </w:t>
      </w:r>
      <w:proofErr w:type="spellStart"/>
      <w:r w:rsidRPr="00FD67C7">
        <w:t>відношенню</w:t>
      </w:r>
      <w:proofErr w:type="spellEnd"/>
      <w:r w:rsidRPr="00FD67C7">
        <w:t xml:space="preserve"> до </w:t>
      </w:r>
      <w:proofErr w:type="spellStart"/>
      <w:r w:rsidRPr="00FD67C7">
        <w:t>рекреаційно-туристичного</w:t>
      </w:r>
      <w:proofErr w:type="spellEnd"/>
      <w:r w:rsidRPr="00FD67C7">
        <w:t xml:space="preserve"> </w:t>
      </w:r>
      <w:proofErr w:type="spellStart"/>
      <w:r w:rsidRPr="00FD67C7">
        <w:t>потенціалу</w:t>
      </w:r>
      <w:proofErr w:type="spellEnd"/>
      <w:r w:rsidRPr="00FD67C7">
        <w:t xml:space="preserve"> </w:t>
      </w:r>
      <w:proofErr w:type="spellStart"/>
      <w:r w:rsidRPr="00FD67C7">
        <w:t>територі</w:t>
      </w:r>
      <w:proofErr w:type="spellEnd"/>
      <w:r w:rsidRPr="00FD67C7">
        <w:rPr>
          <w:lang w:val="uk-UA"/>
        </w:rPr>
        <w:t>ї</w:t>
      </w:r>
      <w:r w:rsidRPr="00FD67C7">
        <w:t>. </w:t>
      </w:r>
      <w:proofErr w:type="spellStart"/>
      <w:r w:rsidRPr="00FD67C7">
        <w:t>Розподіл</w:t>
      </w:r>
      <w:proofErr w:type="spellEnd"/>
      <w:r w:rsidRPr="00FD67C7">
        <w:t xml:space="preserve"> </w:t>
      </w:r>
      <w:proofErr w:type="spellStart"/>
      <w:r w:rsidRPr="00FD67C7">
        <w:t>туристичного</w:t>
      </w:r>
      <w:proofErr w:type="spellEnd"/>
      <w:r w:rsidRPr="00FD67C7">
        <w:t xml:space="preserve"> потоку </w:t>
      </w:r>
      <w:proofErr w:type="spellStart"/>
      <w:r w:rsidRPr="00FD67C7">
        <w:t>упродовж</w:t>
      </w:r>
      <w:proofErr w:type="spellEnd"/>
      <w:r w:rsidRPr="00FD67C7">
        <w:t xml:space="preserve"> </w:t>
      </w:r>
      <w:proofErr w:type="spellStart"/>
      <w:r w:rsidRPr="00FD67C7">
        <w:t>певного</w:t>
      </w:r>
      <w:proofErr w:type="spellEnd"/>
      <w:r w:rsidRPr="00FD67C7">
        <w:t xml:space="preserve"> </w:t>
      </w:r>
      <w:proofErr w:type="spellStart"/>
      <w:r w:rsidRPr="00FD67C7">
        <w:t>відрізку</w:t>
      </w:r>
      <w:proofErr w:type="spellEnd"/>
      <w:r w:rsidRPr="00FD67C7">
        <w:t xml:space="preserve"> часу</w:t>
      </w:r>
      <w:r w:rsidRPr="00FD67C7">
        <w:rPr>
          <w:lang w:val="uk-UA"/>
        </w:rPr>
        <w:t>.</w:t>
      </w:r>
      <w:r w:rsidRPr="00FD67C7">
        <w:rPr>
          <w:sz w:val="20"/>
          <w:szCs w:val="20"/>
          <w:lang w:val="uk-UA"/>
        </w:rPr>
        <w:t xml:space="preserve"> </w:t>
      </w:r>
      <w:proofErr w:type="spellStart"/>
      <w:r w:rsidRPr="00FD67C7">
        <w:t>Облік</w:t>
      </w:r>
      <w:proofErr w:type="spellEnd"/>
      <w:r w:rsidRPr="00FD67C7">
        <w:t xml:space="preserve"> </w:t>
      </w:r>
      <w:proofErr w:type="spellStart"/>
      <w:r w:rsidRPr="00FD67C7">
        <w:t>територій</w:t>
      </w:r>
      <w:proofErr w:type="spellEnd"/>
      <w:r w:rsidRPr="00FD67C7">
        <w:t xml:space="preserve">, </w:t>
      </w:r>
      <w:proofErr w:type="spellStart"/>
      <w:r w:rsidRPr="00FD67C7">
        <w:t>які</w:t>
      </w:r>
      <w:proofErr w:type="spellEnd"/>
      <w:r w:rsidRPr="00FD67C7">
        <w:t xml:space="preserve"> </w:t>
      </w:r>
      <w:proofErr w:type="spellStart"/>
      <w:r w:rsidRPr="00FD67C7">
        <w:t>використовуються</w:t>
      </w:r>
      <w:proofErr w:type="spellEnd"/>
      <w:r w:rsidRPr="00FD67C7">
        <w:t xml:space="preserve"> для </w:t>
      </w:r>
      <w:proofErr w:type="spellStart"/>
      <w:r w:rsidRPr="00FD67C7">
        <w:t>рекреаційно-туристичних</w:t>
      </w:r>
      <w:proofErr w:type="spellEnd"/>
      <w:r w:rsidRPr="00FD67C7">
        <w:t xml:space="preserve"> потреб і </w:t>
      </w:r>
      <w:proofErr w:type="spellStart"/>
      <w:r w:rsidRPr="00FD67C7">
        <w:t>паспортизація</w:t>
      </w:r>
      <w:proofErr w:type="spellEnd"/>
      <w:r w:rsidRPr="00FD67C7">
        <w:t xml:space="preserve"> </w:t>
      </w:r>
      <w:proofErr w:type="spellStart"/>
      <w:r w:rsidRPr="00FD67C7">
        <w:t>відповідних</w:t>
      </w:r>
      <w:proofErr w:type="spellEnd"/>
      <w:r w:rsidRPr="00FD67C7">
        <w:t xml:space="preserve"> </w:t>
      </w:r>
      <w:proofErr w:type="spellStart"/>
      <w:r w:rsidRPr="00FD67C7">
        <w:t>ресурсів</w:t>
      </w:r>
      <w:proofErr w:type="spellEnd"/>
      <w:r w:rsidRPr="00FD67C7">
        <w:t xml:space="preserve">. </w:t>
      </w:r>
      <w:proofErr w:type="spellStart"/>
      <w:r w:rsidRPr="00FD67C7">
        <w:t>Координація</w:t>
      </w:r>
      <w:proofErr w:type="spellEnd"/>
      <w:r w:rsidRPr="00FD67C7">
        <w:t xml:space="preserve"> </w:t>
      </w:r>
      <w:proofErr w:type="spellStart"/>
      <w:r w:rsidRPr="00FD67C7">
        <w:t>зусиль</w:t>
      </w:r>
      <w:proofErr w:type="spellEnd"/>
      <w:r w:rsidRPr="00FD67C7">
        <w:t xml:space="preserve"> </w:t>
      </w:r>
      <w:proofErr w:type="spellStart"/>
      <w:r w:rsidRPr="00FD67C7">
        <w:t>різних</w:t>
      </w:r>
      <w:proofErr w:type="spellEnd"/>
      <w:r w:rsidRPr="00FD67C7">
        <w:t xml:space="preserve"> </w:t>
      </w:r>
      <w:proofErr w:type="spellStart"/>
      <w:r w:rsidRPr="00FD67C7">
        <w:t>державних</w:t>
      </w:r>
      <w:proofErr w:type="spellEnd"/>
      <w:r w:rsidRPr="00FD67C7">
        <w:t xml:space="preserve"> і </w:t>
      </w:r>
      <w:proofErr w:type="spellStart"/>
      <w:r w:rsidRPr="00FD67C7">
        <w:t>недержавних</w:t>
      </w:r>
      <w:proofErr w:type="spellEnd"/>
      <w:r w:rsidRPr="00FD67C7">
        <w:t xml:space="preserve"> структур у </w:t>
      </w:r>
      <w:proofErr w:type="spellStart"/>
      <w:r w:rsidRPr="00FD67C7">
        <w:t>напрямі</w:t>
      </w:r>
      <w:proofErr w:type="spellEnd"/>
      <w:r w:rsidRPr="00FD67C7">
        <w:t xml:space="preserve"> </w:t>
      </w:r>
      <w:proofErr w:type="spellStart"/>
      <w:r w:rsidRPr="00FD67C7">
        <w:t>підвищення</w:t>
      </w:r>
      <w:proofErr w:type="spellEnd"/>
      <w:r w:rsidRPr="00FD67C7">
        <w:t xml:space="preserve"> </w:t>
      </w:r>
      <w:proofErr w:type="spellStart"/>
      <w:r w:rsidRPr="00FD67C7">
        <w:t>ефективності</w:t>
      </w:r>
      <w:proofErr w:type="spellEnd"/>
      <w:r w:rsidRPr="00FD67C7">
        <w:t xml:space="preserve"> </w:t>
      </w:r>
      <w:proofErr w:type="spellStart"/>
      <w:r w:rsidRPr="00FD67C7">
        <w:t>рекреаційно-туристичного</w:t>
      </w:r>
      <w:proofErr w:type="spellEnd"/>
      <w:r w:rsidRPr="00FD67C7">
        <w:t xml:space="preserve"> </w:t>
      </w:r>
      <w:proofErr w:type="spellStart"/>
      <w:r w:rsidRPr="00FD67C7">
        <w:t>природокористування</w:t>
      </w:r>
      <w:proofErr w:type="spellEnd"/>
      <w:r w:rsidRPr="00FD67C7">
        <w:t xml:space="preserve">. </w:t>
      </w:r>
    </w:p>
    <w:p w:rsidR="00D878A2" w:rsidRPr="00FD67C7" w:rsidRDefault="00D878A2" w:rsidP="00FD67C7">
      <w:pPr>
        <w:ind w:firstLine="709"/>
        <w:jc w:val="both"/>
        <w:rPr>
          <w:b/>
          <w:i/>
          <w:lang w:val="uk-UA"/>
        </w:rPr>
      </w:pPr>
      <w:r w:rsidRPr="00FD67C7">
        <w:rPr>
          <w:b/>
          <w:i/>
          <w:lang w:val="uk-UA"/>
        </w:rPr>
        <w:t xml:space="preserve">Тема 6. Перспективи сталого розвитку. </w:t>
      </w:r>
      <w:hyperlink r:id="rId18" w:history="1">
        <w:proofErr w:type="spellStart"/>
        <w:r w:rsidRPr="00FD67C7">
          <w:rPr>
            <w:rStyle w:val="a3"/>
            <w:rFonts w:eastAsia="Calibri"/>
            <w:bCs/>
            <w:color w:val="auto"/>
            <w:u w:val="none"/>
          </w:rPr>
          <w:t>Сталість</w:t>
        </w:r>
        <w:proofErr w:type="spellEnd"/>
        <w:r w:rsidRPr="00FD67C7">
          <w:rPr>
            <w:rStyle w:val="a3"/>
            <w:rFonts w:eastAsia="Calibri"/>
            <w:bCs/>
            <w:color w:val="auto"/>
            <w:u w:val="none"/>
          </w:rPr>
          <w:t xml:space="preserve"> як </w:t>
        </w:r>
        <w:proofErr w:type="spellStart"/>
        <w:r w:rsidRPr="00FD67C7">
          <w:rPr>
            <w:rStyle w:val="a3"/>
            <w:rFonts w:eastAsia="Calibri"/>
            <w:bCs/>
            <w:color w:val="auto"/>
            <w:u w:val="none"/>
          </w:rPr>
          <w:t>пріоритетний</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напрямок</w:t>
        </w:r>
        <w:proofErr w:type="spellEnd"/>
        <w:r w:rsidRPr="00FD67C7">
          <w:rPr>
            <w:rStyle w:val="a3"/>
            <w:rFonts w:eastAsia="Calibri"/>
            <w:bCs/>
            <w:color w:val="auto"/>
            <w:u w:val="none"/>
          </w:rPr>
          <w:t xml:space="preserve"> </w:t>
        </w:r>
        <w:proofErr w:type="spellStart"/>
        <w:r w:rsidRPr="00FD67C7">
          <w:rPr>
            <w:rStyle w:val="a3"/>
            <w:rFonts w:eastAsia="Calibri"/>
            <w:bCs/>
            <w:color w:val="auto"/>
            <w:u w:val="none"/>
          </w:rPr>
          <w:t>розвитку</w:t>
        </w:r>
        <w:proofErr w:type="spellEnd"/>
        <w:r w:rsidRPr="00FD67C7">
          <w:rPr>
            <w:rStyle w:val="a3"/>
            <w:rFonts w:eastAsia="Calibri"/>
            <w:bCs/>
            <w:color w:val="auto"/>
            <w:u w:val="none"/>
          </w:rPr>
          <w:t xml:space="preserve"> туризму в 21 </w:t>
        </w:r>
        <w:proofErr w:type="spellStart"/>
        <w:r w:rsidRPr="00FD67C7">
          <w:rPr>
            <w:rStyle w:val="a3"/>
            <w:rFonts w:eastAsia="Calibri"/>
            <w:bCs/>
            <w:color w:val="auto"/>
            <w:u w:val="none"/>
          </w:rPr>
          <w:t>столітті</w:t>
        </w:r>
        <w:proofErr w:type="spellEnd"/>
      </w:hyperlink>
      <w:r w:rsidRPr="00FD67C7">
        <w:rPr>
          <w:bCs/>
          <w:lang w:val="uk-UA"/>
        </w:rPr>
        <w:t>.</w:t>
      </w:r>
      <w:r w:rsidRPr="00FD67C7">
        <w:t> </w:t>
      </w:r>
      <w:proofErr w:type="spellStart"/>
      <w:r w:rsidRPr="00FD67C7">
        <w:t>Співвідношення</w:t>
      </w:r>
      <w:proofErr w:type="spellEnd"/>
      <w:r w:rsidRPr="00FD67C7">
        <w:t xml:space="preserve"> </w:t>
      </w:r>
      <w:proofErr w:type="spellStart"/>
      <w:r w:rsidRPr="00FD67C7">
        <w:t>екологічного</w:t>
      </w:r>
      <w:proofErr w:type="spellEnd"/>
      <w:r w:rsidRPr="00FD67C7">
        <w:t xml:space="preserve"> та </w:t>
      </w:r>
      <w:proofErr w:type="spellStart"/>
      <w:r w:rsidRPr="00FD67C7">
        <w:t>сталого</w:t>
      </w:r>
      <w:proofErr w:type="spellEnd"/>
      <w:r w:rsidRPr="00FD67C7">
        <w:t xml:space="preserve"> туризму</w:t>
      </w:r>
      <w:r w:rsidRPr="00FD67C7">
        <w:rPr>
          <w:lang w:val="uk-UA"/>
        </w:rPr>
        <w:t>.</w:t>
      </w:r>
      <w:r w:rsidRPr="00FD67C7">
        <w:t xml:space="preserve"> Роль </w:t>
      </w:r>
      <w:proofErr w:type="spellStart"/>
      <w:r w:rsidRPr="00FD67C7">
        <w:t>неурядових</w:t>
      </w:r>
      <w:proofErr w:type="spellEnd"/>
      <w:r w:rsidRPr="00FD67C7">
        <w:t xml:space="preserve"> </w:t>
      </w:r>
      <w:proofErr w:type="spellStart"/>
      <w:r w:rsidRPr="00FD67C7">
        <w:t>організацій</w:t>
      </w:r>
      <w:proofErr w:type="spellEnd"/>
      <w:r w:rsidRPr="00FD67C7">
        <w:t xml:space="preserve"> у </w:t>
      </w:r>
      <w:proofErr w:type="spellStart"/>
      <w:r w:rsidRPr="00FD67C7">
        <w:t>розвитку</w:t>
      </w:r>
      <w:proofErr w:type="spellEnd"/>
      <w:r w:rsidRPr="00FD67C7">
        <w:t xml:space="preserve"> </w:t>
      </w:r>
      <w:proofErr w:type="spellStart"/>
      <w:r w:rsidRPr="00FD67C7">
        <w:t>сталого</w:t>
      </w:r>
      <w:proofErr w:type="spellEnd"/>
      <w:r w:rsidRPr="00FD67C7">
        <w:t xml:space="preserve"> туризму</w:t>
      </w:r>
      <w:r w:rsidRPr="00FD67C7">
        <w:rPr>
          <w:lang w:val="uk-UA"/>
        </w:rPr>
        <w:t>.</w:t>
      </w:r>
      <w:r w:rsidRPr="00FD67C7">
        <w:t> </w:t>
      </w:r>
      <w:r w:rsidRPr="00FD67C7">
        <w:rPr>
          <w:lang w:val="uk-UA"/>
        </w:rPr>
        <w:t>Задоволення найважливіших потреб і прагнень у житті людини  як основне завдання сталого розвитку туристичної галузі. Необхідність в контексті сталого розвитку туристичного бізнесу  для постійного (безперервного) узгодження та гармонізації взаємовідносин людини та її оточення. Врахування обмеженості ресурсів, що обмежує здатність навколишнього середовища задовольняти сучасні та майбутні потреби суспільства. Проблема забезпечення рівноваги між збереженням природних та історико-культурних ресурсів, економічними інтересами, соціальними потребами і розвитком туризму, а також за умови створення сприятливих умов для формування якісного національного туристичного продукту.</w:t>
      </w:r>
    </w:p>
    <w:p w:rsidR="00D878A2" w:rsidRDefault="00D878A2" w:rsidP="00FD67C7">
      <w:pPr>
        <w:ind w:firstLine="709"/>
        <w:jc w:val="both"/>
        <w:rPr>
          <w:lang w:val="uk-UA"/>
        </w:rPr>
      </w:pPr>
      <w:r>
        <w:rPr>
          <w:b/>
          <w:lang w:val="uk-UA"/>
        </w:rPr>
        <w:t>УІ. Назва кафедри та викладацький склад,</w:t>
      </w:r>
      <w:r>
        <w:rPr>
          <w:lang w:val="uk-UA"/>
        </w:rPr>
        <w:t xml:space="preserve"> який   забезпечуватиме викладання курсу:</w:t>
      </w:r>
      <w:r>
        <w:rPr>
          <w:b/>
          <w:lang w:val="uk-UA"/>
        </w:rPr>
        <w:t xml:space="preserve"> </w:t>
      </w:r>
      <w:r>
        <w:rPr>
          <w:lang w:val="uk-UA"/>
        </w:rPr>
        <w:t>професор   Обозний В.В., доцент Борисова О.В.,</w:t>
      </w:r>
      <w:r w:rsidR="00FD67C7">
        <w:rPr>
          <w:lang w:val="uk-UA"/>
        </w:rPr>
        <w:t xml:space="preserve"> </w:t>
      </w:r>
      <w:r>
        <w:rPr>
          <w:lang w:val="uk-UA"/>
        </w:rPr>
        <w:t>доцент Романенко О.В.</w:t>
      </w:r>
    </w:p>
    <w:p w:rsidR="00D878A2" w:rsidRDefault="00D878A2" w:rsidP="00FD67C7">
      <w:pPr>
        <w:ind w:firstLine="709"/>
        <w:jc w:val="both"/>
        <w:rPr>
          <w:b/>
          <w:lang w:val="uk-UA"/>
        </w:rPr>
      </w:pPr>
      <w:proofErr w:type="spellStart"/>
      <w:r>
        <w:rPr>
          <w:b/>
          <w:lang w:val="uk-UA"/>
        </w:rPr>
        <w:t>УП.Обсяги</w:t>
      </w:r>
      <w:proofErr w:type="spellEnd"/>
      <w:r>
        <w:rPr>
          <w:b/>
          <w:lang w:val="uk-UA"/>
        </w:rPr>
        <w:t xml:space="preserve"> навчального навантаження та терміни викладання курсу.</w:t>
      </w:r>
    </w:p>
    <w:p w:rsidR="00D878A2" w:rsidRDefault="00D878A2" w:rsidP="00FD67C7">
      <w:pPr>
        <w:ind w:firstLine="709"/>
        <w:jc w:val="both"/>
        <w:rPr>
          <w:lang w:val="uk-UA"/>
        </w:rPr>
      </w:pPr>
      <w:r>
        <w:rPr>
          <w:lang w:val="uk-UA"/>
        </w:rPr>
        <w:t>На вивчення дисципліни відводиться: 90 годин (3 кредити ЄКТСМ), з яких: лекційних -12 годин;  практичних -12 годин;  самостійної роботи - 66  годин;. Дисципліна викладається у 3 семестрі.</w:t>
      </w:r>
    </w:p>
    <w:p w:rsidR="00D878A2" w:rsidRDefault="00D878A2" w:rsidP="00FD67C7">
      <w:pPr>
        <w:ind w:firstLine="709"/>
        <w:jc w:val="both"/>
        <w:rPr>
          <w:b/>
          <w:lang w:val="uk-UA"/>
        </w:rPr>
      </w:pPr>
      <w:r>
        <w:rPr>
          <w:b/>
          <w:lang w:val="uk-UA"/>
        </w:rPr>
        <w:t>УШ Основні  інформаційні джерела до вивчення дисципліни.</w:t>
      </w:r>
    </w:p>
    <w:p w:rsidR="00FD67C7" w:rsidRDefault="00D878A2" w:rsidP="00FD67C7">
      <w:pPr>
        <w:jc w:val="both"/>
      </w:pPr>
      <w:r w:rsidRPr="00FD67C7">
        <w:rPr>
          <w:lang w:val="uk-UA"/>
        </w:rPr>
        <w:t xml:space="preserve">1. </w:t>
      </w:r>
      <w:proofErr w:type="spellStart"/>
      <w:r w:rsidRPr="00FD67C7">
        <w:t>Смаль</w:t>
      </w:r>
      <w:proofErr w:type="spellEnd"/>
      <w:r w:rsidRPr="00FD67C7">
        <w:t xml:space="preserve"> В.В., </w:t>
      </w:r>
      <w:proofErr w:type="spellStart"/>
      <w:r w:rsidRPr="00FD67C7">
        <w:t>Смаль</w:t>
      </w:r>
      <w:proofErr w:type="spellEnd"/>
      <w:r w:rsidRPr="00FD67C7">
        <w:t xml:space="preserve"> І.В. Туризм і </w:t>
      </w:r>
      <w:proofErr w:type="spellStart"/>
      <w:r w:rsidRPr="00FD67C7">
        <w:t>сталий</w:t>
      </w:r>
      <w:proofErr w:type="spellEnd"/>
      <w:r w:rsidRPr="00FD67C7">
        <w:t xml:space="preserve"> </w:t>
      </w:r>
      <w:proofErr w:type="spellStart"/>
      <w:r w:rsidRPr="00FD67C7">
        <w:t>розвиток</w:t>
      </w:r>
      <w:proofErr w:type="spellEnd"/>
      <w:r w:rsidRPr="00FD67C7">
        <w:t xml:space="preserve"> // </w:t>
      </w:r>
      <w:proofErr w:type="spellStart"/>
      <w:r w:rsidRPr="00FD67C7">
        <w:t>Вісник</w:t>
      </w:r>
      <w:proofErr w:type="spellEnd"/>
      <w:r w:rsidRPr="00FD67C7">
        <w:t xml:space="preserve"> ЛНУ. </w:t>
      </w:r>
      <w:proofErr w:type="spellStart"/>
      <w:r w:rsidRPr="00FD67C7">
        <w:t>Серія</w:t>
      </w:r>
      <w:proofErr w:type="spellEnd"/>
      <w:r w:rsidRPr="00FD67C7">
        <w:t xml:space="preserve"> </w:t>
      </w:r>
      <w:proofErr w:type="spellStart"/>
      <w:r w:rsidRPr="00FD67C7">
        <w:t>Географічна</w:t>
      </w:r>
      <w:proofErr w:type="spellEnd"/>
      <w:r w:rsidRPr="00FD67C7">
        <w:t>. - 2005. - Вип.32. - С.163-173.  </w:t>
      </w:r>
    </w:p>
    <w:p w:rsidR="00FD67C7" w:rsidRDefault="00D878A2" w:rsidP="00FD67C7">
      <w:pPr>
        <w:jc w:val="both"/>
      </w:pPr>
      <w:r w:rsidRPr="00FD67C7">
        <w:t>2. </w:t>
      </w:r>
      <w:hyperlink r:id="rId19" w:tgtFrame="_blank" w:history="1">
        <w:r w:rsidRPr="00FD67C7">
          <w:rPr>
            <w:rStyle w:val="a3"/>
            <w:rFonts w:eastAsia="Calibri"/>
            <w:color w:val="auto"/>
            <w:u w:val="none"/>
          </w:rPr>
          <w:t xml:space="preserve">Ткаченко Т.І. </w:t>
        </w:r>
        <w:proofErr w:type="spellStart"/>
        <w:r w:rsidRPr="00FD67C7">
          <w:rPr>
            <w:rStyle w:val="a3"/>
            <w:rFonts w:eastAsia="Calibri"/>
            <w:color w:val="auto"/>
            <w:u w:val="none"/>
          </w:rPr>
          <w:t>Сталий</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розвиток</w:t>
        </w:r>
        <w:proofErr w:type="spellEnd"/>
        <w:r w:rsidRPr="00FD67C7">
          <w:rPr>
            <w:rStyle w:val="a3"/>
            <w:rFonts w:eastAsia="Calibri"/>
            <w:color w:val="auto"/>
            <w:u w:val="none"/>
          </w:rPr>
          <w:t xml:space="preserve"> туризму: </w:t>
        </w:r>
        <w:proofErr w:type="spellStart"/>
        <w:r w:rsidRPr="00FD67C7">
          <w:rPr>
            <w:rStyle w:val="a3"/>
            <w:rFonts w:eastAsia="Calibri"/>
            <w:color w:val="auto"/>
            <w:u w:val="none"/>
          </w:rPr>
          <w:t>теорія</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методологія</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реалії</w:t>
        </w:r>
        <w:proofErr w:type="spellEnd"/>
        <w:r w:rsidRPr="00FD67C7">
          <w:rPr>
            <w:rStyle w:val="a3"/>
            <w:rFonts w:eastAsia="Calibri"/>
            <w:color w:val="auto"/>
            <w:u w:val="none"/>
          </w:rPr>
          <w:t xml:space="preserve"> </w:t>
        </w:r>
        <w:proofErr w:type="spellStart"/>
        <w:r w:rsidRPr="00FD67C7">
          <w:rPr>
            <w:rStyle w:val="a3"/>
            <w:rFonts w:eastAsia="Calibri"/>
            <w:color w:val="auto"/>
            <w:u w:val="none"/>
          </w:rPr>
          <w:t>бізнесу</w:t>
        </w:r>
        <w:proofErr w:type="spellEnd"/>
        <w:r w:rsidRPr="00FD67C7">
          <w:rPr>
            <w:rStyle w:val="a3"/>
            <w:rFonts w:eastAsia="Calibri"/>
            <w:color w:val="auto"/>
            <w:u w:val="none"/>
          </w:rPr>
          <w:t>. - К.: КНТЕУ, 2009. - 463 с.</w:t>
        </w:r>
      </w:hyperlink>
      <w:r w:rsidRPr="00FD67C7">
        <w:t> </w:t>
      </w:r>
    </w:p>
    <w:p w:rsidR="00D878A2" w:rsidRPr="00FD67C7" w:rsidRDefault="00D878A2" w:rsidP="00FD67C7">
      <w:pPr>
        <w:jc w:val="both"/>
        <w:rPr>
          <w:lang w:val="uk-UA"/>
        </w:rPr>
      </w:pPr>
      <w:r w:rsidRPr="00FD67C7">
        <w:t>3. Туризм и устойчивое развитие. Доклад Генерального секретаря ООН / Комиссия по устойчивому развитию. Сессия 7 (1999). - Нью-Йорк: ООН, 1999. </w:t>
      </w:r>
    </w:p>
    <w:p w:rsidR="00D878A2" w:rsidRDefault="00D878A2" w:rsidP="00FD67C7">
      <w:pPr>
        <w:ind w:firstLine="709"/>
        <w:jc w:val="both"/>
        <w:rPr>
          <w:b/>
          <w:lang w:val="uk-UA"/>
        </w:rPr>
      </w:pPr>
      <w:r>
        <w:rPr>
          <w:b/>
          <w:lang w:val="uk-UA"/>
        </w:rPr>
        <w:t>ІХ. Система оцінювання.</w:t>
      </w:r>
    </w:p>
    <w:p w:rsidR="00D878A2" w:rsidRDefault="00FD67C7" w:rsidP="00FD67C7">
      <w:pPr>
        <w:ind w:firstLine="709"/>
        <w:jc w:val="both"/>
      </w:pPr>
      <w:r>
        <w:rPr>
          <w:lang w:val="uk-UA"/>
        </w:rPr>
        <w:lastRenderedPageBreak/>
        <w:t>П</w:t>
      </w:r>
      <w:r w:rsidR="00D878A2">
        <w:rPr>
          <w:lang w:val="uk-UA"/>
        </w:rPr>
        <w:t>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D878A2"/>
    <w:p w:rsidR="00D878A2" w:rsidRDefault="00D878A2" w:rsidP="00D878A2">
      <w:pPr>
        <w:jc w:val="both"/>
      </w:pPr>
    </w:p>
    <w:p w:rsidR="00D878A2" w:rsidRDefault="00D878A2" w:rsidP="00D878A2">
      <w:pPr>
        <w:jc w:val="both"/>
      </w:pPr>
    </w:p>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D878A2" w:rsidRDefault="00D878A2" w:rsidP="00D878A2"/>
    <w:p w:rsidR="00FD67C7" w:rsidRDefault="00FD67C7" w:rsidP="00D878A2">
      <w:r>
        <w:br w:type="page"/>
      </w:r>
    </w:p>
    <w:p w:rsidR="00FD67C7" w:rsidRPr="009255F9" w:rsidRDefault="00FD67C7" w:rsidP="00FD67C7">
      <w:pPr>
        <w:jc w:val="center"/>
        <w:rPr>
          <w:sz w:val="28"/>
          <w:szCs w:val="28"/>
          <w:lang w:val="uk-UA"/>
        </w:rPr>
      </w:pPr>
      <w:r w:rsidRPr="009255F9">
        <w:rPr>
          <w:b/>
          <w:caps/>
          <w:sz w:val="28"/>
          <w:szCs w:val="28"/>
          <w:lang w:val="uk-UA"/>
        </w:rPr>
        <w:lastRenderedPageBreak/>
        <w:t>Анотація навчальної дисципліни</w:t>
      </w:r>
    </w:p>
    <w:p w:rsidR="00D878A2" w:rsidRPr="009255F9" w:rsidRDefault="00D878A2" w:rsidP="00FD67C7">
      <w:pPr>
        <w:jc w:val="center"/>
        <w:rPr>
          <w:b/>
          <w:sz w:val="28"/>
          <w:szCs w:val="28"/>
          <w:lang w:val="uk-UA"/>
        </w:rPr>
      </w:pPr>
      <w:r w:rsidRPr="009255F9">
        <w:rPr>
          <w:b/>
          <w:sz w:val="28"/>
          <w:szCs w:val="28"/>
          <w:lang w:val="uk-UA"/>
        </w:rPr>
        <w:t>«ІМІДЖ</w:t>
      </w:r>
      <w:r w:rsidR="00500007">
        <w:rPr>
          <w:b/>
          <w:sz w:val="28"/>
          <w:szCs w:val="28"/>
          <w:lang w:val="uk-UA"/>
        </w:rPr>
        <w:t>І</w:t>
      </w:r>
      <w:r w:rsidRPr="009255F9">
        <w:rPr>
          <w:b/>
          <w:sz w:val="28"/>
          <w:szCs w:val="28"/>
          <w:lang w:val="uk-UA"/>
        </w:rPr>
        <w:t xml:space="preserve">ЛОГІЯ </w:t>
      </w:r>
      <w:r w:rsidR="00FD67C7" w:rsidRPr="009255F9">
        <w:rPr>
          <w:b/>
          <w:sz w:val="28"/>
          <w:szCs w:val="28"/>
          <w:lang w:val="uk-UA"/>
        </w:rPr>
        <w:t xml:space="preserve">У </w:t>
      </w:r>
      <w:r w:rsidRPr="009255F9">
        <w:rPr>
          <w:b/>
          <w:sz w:val="28"/>
          <w:szCs w:val="28"/>
          <w:lang w:val="uk-UA"/>
        </w:rPr>
        <w:t>ТУРИЗМІ»</w:t>
      </w:r>
    </w:p>
    <w:p w:rsidR="00FD67C7" w:rsidRDefault="00FD67C7" w:rsidP="00FD67C7">
      <w:pPr>
        <w:jc w:val="center"/>
        <w:rPr>
          <w:b/>
          <w:lang w:val="uk-UA"/>
        </w:rPr>
      </w:pPr>
    </w:p>
    <w:p w:rsidR="00D878A2" w:rsidRDefault="00D878A2" w:rsidP="005601F0">
      <w:pPr>
        <w:ind w:firstLine="709"/>
        <w:jc w:val="both"/>
        <w:rPr>
          <w:b/>
          <w:lang w:val="uk-UA"/>
        </w:rPr>
      </w:pPr>
      <w:r>
        <w:rPr>
          <w:b/>
          <w:lang w:val="uk-UA"/>
        </w:rPr>
        <w:t>І. Основна мета засвоєння курсу:</w:t>
      </w:r>
      <w:r>
        <w:rPr>
          <w:lang w:val="uk-UA"/>
        </w:rPr>
        <w:t xml:space="preserve"> </w:t>
      </w:r>
      <w:proofErr w:type="spellStart"/>
      <w:r>
        <w:t>здобути</w:t>
      </w:r>
      <w:proofErr w:type="spellEnd"/>
      <w:r>
        <w:t xml:space="preserve"> </w:t>
      </w:r>
      <w:proofErr w:type="spellStart"/>
      <w:r>
        <w:t>теоретичні</w:t>
      </w:r>
      <w:proofErr w:type="spellEnd"/>
      <w:r>
        <w:t xml:space="preserve"> </w:t>
      </w:r>
      <w:proofErr w:type="spellStart"/>
      <w:r>
        <w:t>знання</w:t>
      </w:r>
      <w:proofErr w:type="spellEnd"/>
      <w:r>
        <w:t xml:space="preserve"> </w:t>
      </w:r>
      <w:r>
        <w:rPr>
          <w:lang w:val="uk-UA"/>
        </w:rPr>
        <w:t xml:space="preserve">та </w:t>
      </w:r>
      <w:proofErr w:type="spellStart"/>
      <w:r>
        <w:t>практичні</w:t>
      </w:r>
      <w:proofErr w:type="spellEnd"/>
      <w:r>
        <w:t xml:space="preserve"> </w:t>
      </w:r>
      <w:proofErr w:type="spellStart"/>
      <w:r>
        <w:t>навички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організацій</w:t>
      </w:r>
      <w:proofErr w:type="spellEnd"/>
      <w:r>
        <w:t xml:space="preserve"> і </w:t>
      </w:r>
      <w:proofErr w:type="spellStart"/>
      <w:r>
        <w:t>різноманітних</w:t>
      </w:r>
      <w:proofErr w:type="spellEnd"/>
      <w:r>
        <w:t xml:space="preserve"> </w:t>
      </w:r>
      <w:proofErr w:type="spellStart"/>
      <w:r>
        <w:t>послуг</w:t>
      </w:r>
      <w:proofErr w:type="spellEnd"/>
      <w:r>
        <w:t xml:space="preserve"> у </w:t>
      </w:r>
      <w:proofErr w:type="spellStart"/>
      <w:r>
        <w:t>туристичній</w:t>
      </w:r>
      <w:proofErr w:type="spellEnd"/>
      <w:r>
        <w:t xml:space="preserve"> </w:t>
      </w:r>
      <w:proofErr w:type="spellStart"/>
      <w:r>
        <w:t>сфері</w:t>
      </w:r>
      <w:proofErr w:type="spellEnd"/>
      <w:r>
        <w:rPr>
          <w:lang w:val="uk-UA"/>
        </w:rPr>
        <w:t>.</w:t>
      </w:r>
    </w:p>
    <w:p w:rsidR="00D878A2" w:rsidRDefault="00D878A2" w:rsidP="005601F0">
      <w:pPr>
        <w:ind w:firstLine="709"/>
        <w:jc w:val="both"/>
        <w:rPr>
          <w:rStyle w:val="ae"/>
          <w:rFonts w:eastAsia="Calibri"/>
          <w:bCs w:val="0"/>
        </w:rPr>
      </w:pPr>
      <w:r>
        <w:rPr>
          <w:b/>
          <w:lang w:val="uk-UA"/>
        </w:rPr>
        <w:t xml:space="preserve">П. Місце навчальної дисципліни в програмі підготовки фахівців. </w:t>
      </w:r>
    </w:p>
    <w:p w:rsidR="00D878A2" w:rsidRDefault="00D878A2" w:rsidP="005601F0">
      <w:pPr>
        <w:shd w:val="clear" w:color="auto" w:fill="FFFFFF"/>
        <w:ind w:firstLine="709"/>
        <w:jc w:val="both"/>
        <w:rPr>
          <w:rFonts w:eastAsia="Calibri"/>
          <w:color w:val="000000"/>
        </w:rPr>
      </w:pPr>
      <w:r>
        <w:rPr>
          <w:color w:val="000000"/>
        </w:rPr>
        <w:t> </w:t>
      </w:r>
      <w:r>
        <w:rPr>
          <w:color w:val="000000"/>
          <w:lang w:val="uk-UA"/>
        </w:rPr>
        <w:t>Вивчення дисципліни сприятиме розширенню світогляду студентів через розвиток аналітичного мислення, осягнення етично-естетичних моделей іміджу,</w:t>
      </w:r>
      <w:r>
        <w:rPr>
          <w:color w:val="000000"/>
        </w:rPr>
        <w:t>  </w:t>
      </w:r>
      <w:r>
        <w:rPr>
          <w:color w:val="000000"/>
          <w:lang w:val="uk-UA"/>
        </w:rPr>
        <w:t>психологічних знань та навичок для вирішення проблем комунікації і професійної реалізації.</w:t>
      </w:r>
    </w:p>
    <w:p w:rsidR="00D878A2" w:rsidRDefault="00D878A2" w:rsidP="005601F0">
      <w:pPr>
        <w:shd w:val="clear" w:color="auto" w:fill="FFFFFF"/>
        <w:ind w:firstLine="709"/>
        <w:jc w:val="both"/>
        <w:rPr>
          <w:color w:val="000000"/>
          <w:lang w:val="uk-UA"/>
        </w:rPr>
      </w:pPr>
      <w:r>
        <w:rPr>
          <w:b/>
          <w:lang w:val="uk-UA"/>
        </w:rPr>
        <w:t>Ш. Завдання дисципліни:</w:t>
      </w:r>
      <w:r>
        <w:rPr>
          <w:lang w:val="uk-UA"/>
        </w:rPr>
        <w:t xml:space="preserve"> 1)</w:t>
      </w:r>
      <w:r>
        <w:rPr>
          <w:color w:val="000000"/>
          <w:sz w:val="14"/>
          <w:szCs w:val="14"/>
        </w:rPr>
        <w:t> </w:t>
      </w:r>
      <w:r>
        <w:rPr>
          <w:color w:val="000000"/>
          <w:lang w:val="uk-UA"/>
        </w:rPr>
        <w:t xml:space="preserve"> сформувати  знання і уміння щодо використання іміджевих характеристик у різних сферах життєдіяльності;</w:t>
      </w:r>
      <w:r w:rsidR="00FD67C7">
        <w:rPr>
          <w:color w:val="000000"/>
        </w:rPr>
        <w:t xml:space="preserve"> </w:t>
      </w:r>
      <w:r>
        <w:rPr>
          <w:color w:val="000000"/>
          <w:lang w:val="uk-UA"/>
        </w:rPr>
        <w:t xml:space="preserve">2) навчити технікам побудови і управління </w:t>
      </w:r>
      <w:proofErr w:type="spellStart"/>
      <w:r>
        <w:rPr>
          <w:color w:val="000000"/>
          <w:lang w:val="uk-UA"/>
        </w:rPr>
        <w:t>іміджем</w:t>
      </w:r>
      <w:proofErr w:type="spellEnd"/>
      <w:r>
        <w:rPr>
          <w:color w:val="000000"/>
          <w:lang w:val="uk-UA"/>
        </w:rPr>
        <w:t>;</w:t>
      </w:r>
      <w:r w:rsidR="00FD67C7">
        <w:rPr>
          <w:color w:val="000000"/>
        </w:rPr>
        <w:t xml:space="preserve"> </w:t>
      </w:r>
      <w:r>
        <w:rPr>
          <w:color w:val="000000"/>
          <w:lang w:val="uk-UA"/>
        </w:rPr>
        <w:t>3) надати базові вміння побудови корпоративного іміджу,</w:t>
      </w:r>
    </w:p>
    <w:p w:rsidR="00D878A2" w:rsidRDefault="00D878A2" w:rsidP="005601F0">
      <w:pPr>
        <w:ind w:firstLine="720"/>
        <w:jc w:val="both"/>
      </w:pPr>
      <w:r>
        <w:rPr>
          <w:b/>
          <w:lang w:val="uk-UA"/>
        </w:rPr>
        <w:t xml:space="preserve">ІУ. </w:t>
      </w:r>
      <w:proofErr w:type="spellStart"/>
      <w:r>
        <w:rPr>
          <w:b/>
        </w:rPr>
        <w:t>Основні</w:t>
      </w:r>
      <w:proofErr w:type="spellEnd"/>
      <w:r>
        <w:rPr>
          <w:b/>
        </w:rPr>
        <w:t xml:space="preserve"> </w:t>
      </w:r>
      <w:proofErr w:type="spellStart"/>
      <w:r>
        <w:rPr>
          <w:b/>
        </w:rPr>
        <w:t>результати</w:t>
      </w:r>
      <w:proofErr w:type="spellEnd"/>
      <w:r>
        <w:rPr>
          <w:b/>
        </w:rPr>
        <w:t xml:space="preserve"> </w:t>
      </w:r>
      <w:proofErr w:type="spellStart"/>
      <w:r>
        <w:rPr>
          <w:b/>
        </w:rPr>
        <w:t>навчання</w:t>
      </w:r>
      <w:proofErr w:type="spellEnd"/>
      <w:r>
        <w:rPr>
          <w:b/>
        </w:rPr>
        <w:t xml:space="preserve"> і </w:t>
      </w:r>
      <w:proofErr w:type="spellStart"/>
      <w:r>
        <w:rPr>
          <w:b/>
        </w:rPr>
        <w:t>компетентності</w:t>
      </w:r>
      <w:proofErr w:type="spellEnd"/>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4451"/>
        <w:gridCol w:w="4256"/>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Результати</w:t>
            </w:r>
            <w:proofErr w:type="spellEnd"/>
            <w:r>
              <w:rPr>
                <w:b/>
                <w:lang w:eastAsia="en-US"/>
              </w:rPr>
              <w:t xml:space="preserve"> </w:t>
            </w:r>
            <w:proofErr w:type="spellStart"/>
            <w:r>
              <w:rPr>
                <w:b/>
                <w:lang w:eastAsia="en-US"/>
              </w:rPr>
              <w:t>навчання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proofErr w:type="spellStart"/>
            <w:r>
              <w:rPr>
                <w:b/>
                <w:lang w:eastAsia="en-US"/>
              </w:rPr>
              <w:t>Компетентності</w:t>
            </w:r>
            <w:proofErr w:type="spellEnd"/>
          </w:p>
        </w:tc>
      </w:tr>
      <w:tr w:rsidR="00D878A2" w:rsidTr="00D878A2">
        <w:trPr>
          <w:trHeight w:val="55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визначення і сутність понять “імідж” і “</w:t>
            </w:r>
            <w:proofErr w:type="spellStart"/>
            <w:r>
              <w:rPr>
                <w:lang w:val="uk-UA" w:eastAsia="en-US"/>
              </w:rPr>
              <w:t>паблік</w:t>
            </w:r>
            <w:proofErr w:type="spellEnd"/>
            <w:r>
              <w:rPr>
                <w:lang w:val="uk-UA" w:eastAsia="en-US"/>
              </w:rPr>
              <w:t xml:space="preserve"> </w:t>
            </w:r>
            <w:proofErr w:type="spellStart"/>
            <w:r>
              <w:rPr>
                <w:lang w:val="uk-UA" w:eastAsia="en-US"/>
              </w:rPr>
              <w:t>рилейшнз</w:t>
            </w:r>
            <w:proofErr w:type="spellEnd"/>
            <w:r>
              <w:rPr>
                <w:lang w:val="uk-UA" w:eastAsia="en-US"/>
              </w:rPr>
              <w:t xml:space="preserve">”, основні аспекти використання існуючих знакових систем у створенні іміджу послуг і організацій у туризмі; основні аспекти використання існуючих </w:t>
            </w:r>
            <w:proofErr w:type="spellStart"/>
            <w:r>
              <w:rPr>
                <w:lang w:val="uk-UA" w:eastAsia="en-US"/>
              </w:rPr>
              <w:t>знако</w:t>
            </w:r>
            <w:proofErr w:type="spellEnd"/>
            <w:r>
              <w:rPr>
                <w:lang w:val="uk-UA" w:eastAsia="en-US"/>
              </w:rPr>
              <w:t xml:space="preserve">- </w:t>
            </w:r>
            <w:proofErr w:type="spellStart"/>
            <w:r>
              <w:rPr>
                <w:lang w:val="uk-UA" w:eastAsia="en-US"/>
              </w:rPr>
              <w:t>вих</w:t>
            </w:r>
            <w:proofErr w:type="spellEnd"/>
            <w:r>
              <w:rPr>
                <w:lang w:val="uk-UA" w:eastAsia="en-US"/>
              </w:rPr>
              <w:t xml:space="preserve"> систем у створенні іміджу послуг і організацій у туризмі;  </w:t>
            </w:r>
          </w:p>
          <w:p w:rsidR="00D878A2" w:rsidRDefault="00D878A2">
            <w:pPr>
              <w:shd w:val="clear" w:color="auto" w:fill="FFFFFF"/>
              <w:spacing w:before="60" w:line="270" w:lineRule="atLeast"/>
              <w:jc w:val="both"/>
              <w:rPr>
                <w:color w:val="000000"/>
                <w:lang w:val="uk-UA" w:eastAsia="en-US"/>
              </w:rPr>
            </w:pPr>
            <w:r>
              <w:rPr>
                <w:b/>
                <w:i/>
                <w:lang w:val="uk-UA" w:eastAsia="en-US"/>
              </w:rPr>
              <w:t>вміти:</w:t>
            </w:r>
            <w:r>
              <w:rPr>
                <w:lang w:val="uk-UA" w:eastAsia="en-US"/>
              </w:rPr>
              <w:t xml:space="preserve"> розробляти фірмовий стиль туристичного підприємства; о</w:t>
            </w:r>
            <w:r>
              <w:rPr>
                <w:color w:val="000000"/>
                <w:lang w:val="uk-UA" w:eastAsia="en-US"/>
              </w:rPr>
              <w:t>цінювати та будувати власний імідж,</w:t>
            </w:r>
            <w:r>
              <w:rPr>
                <w:color w:val="000000"/>
                <w:lang w:eastAsia="en-US"/>
              </w:rPr>
              <w:t> </w:t>
            </w:r>
            <w:r>
              <w:rPr>
                <w:color w:val="000000"/>
                <w:lang w:val="uk-UA" w:eastAsia="en-US"/>
              </w:rPr>
              <w:t>аналізувати і формувати імідж персони та підприємства;</w:t>
            </w:r>
            <w:r>
              <w:rPr>
                <w:color w:val="000000"/>
                <w:lang w:eastAsia="en-US"/>
              </w:rPr>
              <w:t>    </w:t>
            </w:r>
            <w:r>
              <w:rPr>
                <w:color w:val="000000"/>
                <w:lang w:val="uk-UA" w:eastAsia="en-US"/>
              </w:rPr>
              <w:t xml:space="preserve">готувати й проводити самопрезентації, корпоративні </w:t>
            </w:r>
            <w:proofErr w:type="spellStart"/>
            <w:r>
              <w:rPr>
                <w:color w:val="000000"/>
                <w:lang w:val="uk-UA" w:eastAsia="en-US"/>
              </w:rPr>
              <w:t>презен-тації</w:t>
            </w:r>
            <w:proofErr w:type="spellEnd"/>
            <w:r>
              <w:rPr>
                <w:color w:val="000000"/>
                <w:lang w:val="uk-UA" w:eastAsia="en-US"/>
              </w:rPr>
              <w:t>;</w:t>
            </w:r>
            <w:r>
              <w:rPr>
                <w:color w:val="000000"/>
                <w:lang w:eastAsia="en-US"/>
              </w:rPr>
              <w:t> </w:t>
            </w:r>
            <w:r>
              <w:rPr>
                <w:color w:val="000000"/>
                <w:lang w:val="uk-UA" w:eastAsia="en-US"/>
              </w:rPr>
              <w:t>розробляти проектні програми різних видів іміджу.</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hd w:val="clear" w:color="auto" w:fill="FFFFFF"/>
              <w:spacing w:before="60" w:line="270" w:lineRule="atLeast"/>
              <w:jc w:val="both"/>
              <w:rPr>
                <w:color w:val="000000"/>
                <w:lang w:val="uk-UA" w:eastAsia="en-US"/>
              </w:rPr>
            </w:pPr>
            <w:r>
              <w:rPr>
                <w:color w:val="000000"/>
                <w:lang w:val="uk-UA" w:eastAsia="en-US"/>
              </w:rPr>
              <w:t xml:space="preserve">- здатність вести </w:t>
            </w:r>
            <w:proofErr w:type="spellStart"/>
            <w:r>
              <w:rPr>
                <w:color w:val="000000"/>
                <w:lang w:val="uk-UA" w:eastAsia="en-US"/>
              </w:rPr>
              <w:t>коучинг</w:t>
            </w:r>
            <w:proofErr w:type="spellEnd"/>
            <w:r>
              <w:rPr>
                <w:color w:val="000000"/>
                <w:lang w:val="uk-UA" w:eastAsia="en-US"/>
              </w:rPr>
              <w:t>-консультації,</w:t>
            </w:r>
          </w:p>
          <w:p w:rsidR="00D878A2" w:rsidRDefault="00D878A2">
            <w:pPr>
              <w:shd w:val="clear" w:color="auto" w:fill="FFFFFF"/>
              <w:spacing w:before="60" w:line="270" w:lineRule="atLeast"/>
              <w:jc w:val="both"/>
              <w:rPr>
                <w:lang w:val="uk-UA" w:eastAsia="en-US"/>
              </w:rPr>
            </w:pPr>
            <w:r>
              <w:rPr>
                <w:color w:val="000000"/>
                <w:lang w:val="uk-UA" w:eastAsia="en-US"/>
              </w:rPr>
              <w:t>-здатність</w:t>
            </w:r>
            <w:r w:rsidR="005601F0">
              <w:rPr>
                <w:color w:val="000000"/>
                <w:lang w:val="uk-UA" w:eastAsia="en-US"/>
              </w:rPr>
              <w:t xml:space="preserve"> </w:t>
            </w:r>
            <w:r>
              <w:rPr>
                <w:lang w:val="uk-UA" w:eastAsia="en-US"/>
              </w:rPr>
              <w:t>роз’яснити системи маніпулятивних технологій впливу на масову свідомість задля розвитку критичного мислення, підвищення етичної складової власної роботи;</w:t>
            </w:r>
          </w:p>
          <w:p w:rsidR="00D878A2" w:rsidRDefault="00D878A2">
            <w:pPr>
              <w:shd w:val="clear" w:color="auto" w:fill="FFFFFF"/>
              <w:spacing w:before="60" w:line="270" w:lineRule="atLeast"/>
              <w:jc w:val="both"/>
              <w:rPr>
                <w:lang w:eastAsia="en-US"/>
              </w:rPr>
            </w:pPr>
            <w:r>
              <w:rPr>
                <w:color w:val="000000"/>
                <w:lang w:val="uk-UA" w:eastAsia="en-US"/>
              </w:rPr>
              <w:t>-здатність</w:t>
            </w:r>
            <w:r>
              <w:rPr>
                <w:color w:val="000000"/>
                <w:lang w:eastAsia="en-US"/>
              </w:rPr>
              <w:t> </w:t>
            </w:r>
            <w:proofErr w:type="spellStart"/>
            <w:r>
              <w:rPr>
                <w:lang w:eastAsia="en-US"/>
              </w:rPr>
              <w:t>представити</w:t>
            </w:r>
            <w:proofErr w:type="spellEnd"/>
            <w:r>
              <w:rPr>
                <w:lang w:eastAsia="en-US"/>
              </w:rPr>
              <w:t xml:space="preserve"> </w:t>
            </w:r>
            <w:proofErr w:type="spellStart"/>
            <w:r>
              <w:rPr>
                <w:lang w:eastAsia="en-US"/>
              </w:rPr>
              <w:t>ретроспекцію</w:t>
            </w:r>
            <w:proofErr w:type="spellEnd"/>
            <w:r>
              <w:rPr>
                <w:lang w:eastAsia="en-US"/>
              </w:rPr>
              <w:t xml:space="preserve"> </w:t>
            </w:r>
            <w:proofErr w:type="spellStart"/>
            <w:r>
              <w:rPr>
                <w:lang w:eastAsia="en-US"/>
              </w:rPr>
              <w:t>іміджевоїі</w:t>
            </w:r>
            <w:proofErr w:type="spellEnd"/>
            <w:r>
              <w:rPr>
                <w:lang w:eastAsia="en-US"/>
              </w:rPr>
              <w:t xml:space="preserve"> </w:t>
            </w:r>
            <w:proofErr w:type="spellStart"/>
            <w:r>
              <w:rPr>
                <w:lang w:eastAsia="en-US"/>
              </w:rPr>
              <w:t>інформації</w:t>
            </w:r>
            <w:proofErr w:type="spellEnd"/>
            <w:r>
              <w:rPr>
                <w:lang w:eastAsia="en-US"/>
              </w:rPr>
              <w:t xml:space="preserve"> в </w:t>
            </w:r>
            <w:proofErr w:type="spellStart"/>
            <w:r>
              <w:rPr>
                <w:lang w:eastAsia="en-US"/>
              </w:rPr>
              <w:t>історії</w:t>
            </w:r>
            <w:proofErr w:type="spellEnd"/>
            <w:r>
              <w:rPr>
                <w:lang w:eastAsia="en-US"/>
              </w:rPr>
              <w:t xml:space="preserve"> науки і </w:t>
            </w:r>
            <w:proofErr w:type="spellStart"/>
            <w:r>
              <w:rPr>
                <w:lang w:eastAsia="en-US"/>
              </w:rPr>
              <w:t>культури</w:t>
            </w:r>
            <w:proofErr w:type="spellEnd"/>
            <w:r>
              <w:rPr>
                <w:lang w:eastAsia="en-US"/>
              </w:rPr>
              <w:t>;</w:t>
            </w:r>
          </w:p>
          <w:p w:rsidR="00D878A2" w:rsidRDefault="00D878A2">
            <w:pPr>
              <w:shd w:val="clear" w:color="auto" w:fill="FFFFFF"/>
              <w:spacing w:before="60" w:line="270" w:lineRule="atLeast"/>
              <w:jc w:val="both"/>
              <w:rPr>
                <w:color w:val="000000"/>
                <w:lang w:val="uk-UA" w:eastAsia="en-US"/>
              </w:rPr>
            </w:pPr>
            <w:r>
              <w:rPr>
                <w:color w:val="000000"/>
                <w:lang w:val="uk-UA" w:eastAsia="en-US"/>
              </w:rPr>
              <w:t>-</w:t>
            </w:r>
            <w:r>
              <w:rPr>
                <w:color w:val="000000"/>
                <w:lang w:eastAsia="en-US"/>
              </w:rPr>
              <w:t> </w:t>
            </w:r>
            <w:proofErr w:type="spellStart"/>
            <w:r>
              <w:rPr>
                <w:lang w:eastAsia="en-US"/>
              </w:rPr>
              <w:t>спонукати</w:t>
            </w:r>
            <w:proofErr w:type="spellEnd"/>
            <w:r>
              <w:rPr>
                <w:lang w:eastAsia="en-US"/>
              </w:rPr>
              <w:t xml:space="preserve"> </w:t>
            </w:r>
            <w:proofErr w:type="spellStart"/>
            <w:r>
              <w:rPr>
                <w:lang w:eastAsia="en-US"/>
              </w:rPr>
              <w:t>учасників</w:t>
            </w:r>
            <w:proofErr w:type="spellEnd"/>
            <w:r>
              <w:rPr>
                <w:lang w:eastAsia="en-US"/>
              </w:rPr>
              <w:t xml:space="preserve"> </w:t>
            </w:r>
            <w:proofErr w:type="spellStart"/>
            <w:r>
              <w:rPr>
                <w:lang w:eastAsia="en-US"/>
              </w:rPr>
              <w:t>навчання</w:t>
            </w:r>
            <w:proofErr w:type="spellEnd"/>
            <w:r>
              <w:rPr>
                <w:lang w:eastAsia="en-US"/>
              </w:rPr>
              <w:t xml:space="preserve"> до </w:t>
            </w:r>
            <w:proofErr w:type="spellStart"/>
            <w:r>
              <w:rPr>
                <w:lang w:eastAsia="en-US"/>
              </w:rPr>
              <w:t>вироблення</w:t>
            </w:r>
            <w:proofErr w:type="spellEnd"/>
            <w:r>
              <w:rPr>
                <w:lang w:eastAsia="en-US"/>
              </w:rPr>
              <w:t xml:space="preserve"> </w:t>
            </w:r>
            <w:proofErr w:type="spellStart"/>
            <w:r>
              <w:rPr>
                <w:lang w:eastAsia="en-US"/>
              </w:rPr>
              <w:t>складових</w:t>
            </w:r>
            <w:proofErr w:type="spellEnd"/>
            <w:r>
              <w:rPr>
                <w:lang w:eastAsia="en-US"/>
              </w:rPr>
              <w:t xml:space="preserve"> державного </w:t>
            </w:r>
            <w:proofErr w:type="spellStart"/>
            <w:r>
              <w:rPr>
                <w:lang w:eastAsia="en-US"/>
              </w:rPr>
              <w:t>іміджу</w:t>
            </w:r>
            <w:proofErr w:type="spellEnd"/>
            <w:r>
              <w:rPr>
                <w:color w:val="000000"/>
                <w:lang w:val="uk-UA" w:eastAsia="en-US"/>
              </w:rPr>
              <w:t>;</w:t>
            </w:r>
          </w:p>
          <w:p w:rsidR="00D878A2" w:rsidRDefault="00D878A2">
            <w:pPr>
              <w:shd w:val="clear" w:color="auto" w:fill="FFFFFF"/>
              <w:spacing w:before="60" w:line="270" w:lineRule="atLeast"/>
              <w:jc w:val="both"/>
              <w:rPr>
                <w:color w:val="000000"/>
                <w:lang w:val="uk-UA" w:eastAsia="en-US"/>
              </w:rPr>
            </w:pPr>
            <w:r>
              <w:rPr>
                <w:color w:val="000000"/>
                <w:lang w:val="uk-UA" w:eastAsia="en-US"/>
              </w:rPr>
              <w:t xml:space="preserve">-здатність у </w:t>
            </w:r>
            <w:proofErr w:type="spellStart"/>
            <w:r>
              <w:rPr>
                <w:color w:val="000000"/>
                <w:lang w:val="uk-UA" w:eastAsia="en-US"/>
              </w:rPr>
              <w:t>співтворчій</w:t>
            </w:r>
            <w:proofErr w:type="spellEnd"/>
            <w:r>
              <w:rPr>
                <w:color w:val="000000"/>
                <w:lang w:val="uk-UA" w:eastAsia="en-US"/>
              </w:rPr>
              <w:t xml:space="preserve"> праці із студентами визначити іміджеві алгоритми лідерства.</w:t>
            </w:r>
          </w:p>
        </w:tc>
      </w:tr>
    </w:tbl>
    <w:p w:rsidR="00D878A2" w:rsidRDefault="00D878A2" w:rsidP="005601F0">
      <w:pPr>
        <w:ind w:firstLine="709"/>
        <w:jc w:val="both"/>
        <w:rPr>
          <w:b/>
          <w:bCs/>
        </w:rPr>
      </w:pPr>
      <w:r>
        <w:rPr>
          <w:b/>
          <w:bCs/>
          <w:lang w:val="uk-UA"/>
        </w:rPr>
        <w:t>ІУ. Короткий зміст дисципліни</w:t>
      </w:r>
      <w:r>
        <w:rPr>
          <w:b/>
          <w:bCs/>
        </w:rPr>
        <w:t xml:space="preserve">. </w:t>
      </w:r>
    </w:p>
    <w:p w:rsidR="00D878A2" w:rsidRDefault="00D878A2" w:rsidP="00FD67C7">
      <w:pPr>
        <w:ind w:firstLine="709"/>
        <w:jc w:val="both"/>
      </w:pPr>
      <w:r>
        <w:rPr>
          <w:b/>
          <w:i/>
        </w:rPr>
        <w:t>Тема 1. Образ</w:t>
      </w:r>
      <w:r>
        <w:rPr>
          <w:b/>
          <w:i/>
          <w:lang w:val="uk-UA"/>
        </w:rPr>
        <w:t xml:space="preserve"> </w:t>
      </w:r>
      <w:r>
        <w:rPr>
          <w:b/>
          <w:i/>
        </w:rPr>
        <w:t xml:space="preserve">та </w:t>
      </w:r>
      <w:proofErr w:type="spellStart"/>
      <w:r>
        <w:rPr>
          <w:b/>
          <w:i/>
        </w:rPr>
        <w:t>імідж</w:t>
      </w:r>
      <w:proofErr w:type="spellEnd"/>
      <w:r>
        <w:rPr>
          <w:b/>
          <w:i/>
        </w:rPr>
        <w:t xml:space="preserve">: </w:t>
      </w:r>
      <w:proofErr w:type="spellStart"/>
      <w:r>
        <w:rPr>
          <w:b/>
          <w:i/>
        </w:rPr>
        <w:t>сутність</w:t>
      </w:r>
      <w:proofErr w:type="spellEnd"/>
      <w:r>
        <w:rPr>
          <w:b/>
          <w:i/>
        </w:rPr>
        <w:t xml:space="preserve"> і </w:t>
      </w:r>
      <w:proofErr w:type="spellStart"/>
      <w:r>
        <w:rPr>
          <w:b/>
          <w:i/>
        </w:rPr>
        <w:t>визначення</w:t>
      </w:r>
      <w:proofErr w:type="spellEnd"/>
      <w:r>
        <w:rPr>
          <w:i/>
          <w:lang w:val="uk-UA"/>
        </w:rPr>
        <w:t xml:space="preserve">. </w:t>
      </w:r>
      <w:r>
        <w:t xml:space="preserve">Знаки і </w:t>
      </w:r>
      <w:proofErr w:type="spellStart"/>
      <w:r>
        <w:t>знакові</w:t>
      </w:r>
      <w:proofErr w:type="spellEnd"/>
      <w:r>
        <w:t xml:space="preserve"> </w:t>
      </w:r>
      <w:proofErr w:type="spellStart"/>
      <w:r>
        <w:t>системи</w:t>
      </w:r>
      <w:proofErr w:type="spellEnd"/>
      <w:r>
        <w:t xml:space="preserve">. </w:t>
      </w:r>
      <w:proofErr w:type="spellStart"/>
      <w:r>
        <w:t>Поняття</w:t>
      </w:r>
      <w:proofErr w:type="spellEnd"/>
      <w:r>
        <w:t xml:space="preserve"> образу. </w:t>
      </w:r>
      <w:proofErr w:type="spellStart"/>
      <w:r>
        <w:t>Поняття</w:t>
      </w:r>
      <w:proofErr w:type="spellEnd"/>
      <w:r>
        <w:t xml:space="preserve"> </w:t>
      </w:r>
      <w:proofErr w:type="spellStart"/>
      <w:r>
        <w:t>іміджу</w:t>
      </w:r>
      <w:proofErr w:type="spellEnd"/>
      <w:r>
        <w:t xml:space="preserve">. Роль </w:t>
      </w:r>
      <w:proofErr w:type="spellStart"/>
      <w:r>
        <w:t>іміджу</w:t>
      </w:r>
      <w:proofErr w:type="spellEnd"/>
      <w:r>
        <w:t xml:space="preserve"> в діяльності </w:t>
      </w:r>
      <w:proofErr w:type="spellStart"/>
      <w:r>
        <w:t>фірми</w:t>
      </w:r>
      <w:proofErr w:type="spellEnd"/>
      <w:r>
        <w:t xml:space="preserve">. </w:t>
      </w:r>
      <w:proofErr w:type="spellStart"/>
      <w:r>
        <w:t>Різниця</w:t>
      </w:r>
      <w:proofErr w:type="spellEnd"/>
      <w:r>
        <w:t xml:space="preserve"> </w:t>
      </w:r>
      <w:proofErr w:type="spellStart"/>
      <w:r>
        <w:t>між</w:t>
      </w:r>
      <w:proofErr w:type="spellEnd"/>
      <w:r>
        <w:t xml:space="preserve"> </w:t>
      </w:r>
      <w:proofErr w:type="spellStart"/>
      <w:r>
        <w:t>поняттями</w:t>
      </w:r>
      <w:proofErr w:type="spellEnd"/>
      <w:r>
        <w:t xml:space="preserve"> “образ” та “</w:t>
      </w:r>
      <w:proofErr w:type="spellStart"/>
      <w:r>
        <w:t>імідж</w:t>
      </w:r>
      <w:proofErr w:type="spellEnd"/>
      <w:r>
        <w:t xml:space="preserve">”. Природа </w:t>
      </w:r>
      <w:proofErr w:type="spellStart"/>
      <w:r>
        <w:t>впливу</w:t>
      </w:r>
      <w:proofErr w:type="spellEnd"/>
      <w:r>
        <w:t xml:space="preserve"> образу на </w:t>
      </w:r>
      <w:proofErr w:type="spellStart"/>
      <w:r>
        <w:t>свідомість</w:t>
      </w:r>
      <w:proofErr w:type="spellEnd"/>
      <w:r>
        <w:t xml:space="preserve"> </w:t>
      </w:r>
      <w:proofErr w:type="spellStart"/>
      <w:r>
        <w:t>людини</w:t>
      </w:r>
      <w:proofErr w:type="spellEnd"/>
      <w:r>
        <w:t xml:space="preserve">. </w:t>
      </w:r>
      <w:proofErr w:type="spellStart"/>
      <w:r>
        <w:t>Зорові</w:t>
      </w:r>
      <w:proofErr w:type="spellEnd"/>
      <w:r>
        <w:t xml:space="preserve"> </w:t>
      </w:r>
      <w:proofErr w:type="spellStart"/>
      <w:r>
        <w:t>образи</w:t>
      </w:r>
      <w:proofErr w:type="spellEnd"/>
      <w:r>
        <w:t xml:space="preserve">. </w:t>
      </w:r>
      <w:proofErr w:type="spellStart"/>
      <w:r>
        <w:t>Звукові</w:t>
      </w:r>
      <w:proofErr w:type="spellEnd"/>
      <w:r>
        <w:t xml:space="preserve"> </w:t>
      </w:r>
      <w:proofErr w:type="spellStart"/>
      <w:r>
        <w:t>образи</w:t>
      </w:r>
      <w:proofErr w:type="spellEnd"/>
      <w:r>
        <w:t xml:space="preserve">. </w:t>
      </w:r>
      <w:proofErr w:type="spellStart"/>
      <w:r>
        <w:t>Властивості</w:t>
      </w:r>
      <w:proofErr w:type="spellEnd"/>
      <w:r>
        <w:t xml:space="preserve"> </w:t>
      </w:r>
      <w:proofErr w:type="spellStart"/>
      <w:r>
        <w:t>торговельної</w:t>
      </w:r>
      <w:proofErr w:type="spellEnd"/>
      <w:r>
        <w:t xml:space="preserve"> марки і </w:t>
      </w:r>
      <w:proofErr w:type="spellStart"/>
      <w:r>
        <w:t>фірмового</w:t>
      </w:r>
      <w:proofErr w:type="spellEnd"/>
      <w:r>
        <w:t xml:space="preserve"> стилю </w:t>
      </w:r>
      <w:proofErr w:type="spellStart"/>
      <w:r>
        <w:t>зі</w:t>
      </w:r>
      <w:proofErr w:type="spellEnd"/>
      <w:r>
        <w:t xml:space="preserve"> </w:t>
      </w:r>
      <w:proofErr w:type="spellStart"/>
      <w:r>
        <w:t>створення</w:t>
      </w:r>
      <w:proofErr w:type="spellEnd"/>
      <w:r>
        <w:t xml:space="preserve"> образу </w:t>
      </w:r>
      <w:proofErr w:type="spellStart"/>
      <w:r>
        <w:t>фірми</w:t>
      </w:r>
      <w:proofErr w:type="spellEnd"/>
      <w:r>
        <w:t xml:space="preserve"> </w:t>
      </w:r>
      <w:proofErr w:type="spellStart"/>
      <w:r>
        <w:t>або</w:t>
      </w:r>
      <w:proofErr w:type="spellEnd"/>
      <w:r>
        <w:t xml:space="preserve"> </w:t>
      </w:r>
      <w:proofErr w:type="spellStart"/>
      <w:r>
        <w:t>послуги</w:t>
      </w:r>
      <w:proofErr w:type="spellEnd"/>
      <w:r>
        <w:t xml:space="preserve">. </w:t>
      </w:r>
      <w:proofErr w:type="spellStart"/>
      <w:r>
        <w:t>Класифікація</w:t>
      </w:r>
      <w:proofErr w:type="spellEnd"/>
      <w:r>
        <w:t xml:space="preserve"> </w:t>
      </w:r>
      <w:proofErr w:type="spellStart"/>
      <w:r>
        <w:t>іміджу</w:t>
      </w:r>
      <w:proofErr w:type="spellEnd"/>
      <w:r>
        <w:t xml:space="preserve">. </w:t>
      </w:r>
      <w:proofErr w:type="spellStart"/>
      <w:r>
        <w:t>Управління</w:t>
      </w:r>
      <w:proofErr w:type="spellEnd"/>
      <w:r>
        <w:t xml:space="preserve"> </w:t>
      </w:r>
      <w:proofErr w:type="spellStart"/>
      <w:r>
        <w:t>іміджем</w:t>
      </w:r>
      <w:proofErr w:type="spellEnd"/>
      <w:r>
        <w:t xml:space="preserve">. </w:t>
      </w:r>
      <w:proofErr w:type="spellStart"/>
      <w:r>
        <w:t>Ринок</w:t>
      </w:r>
      <w:proofErr w:type="spellEnd"/>
      <w:r>
        <w:t xml:space="preserve"> </w:t>
      </w:r>
      <w:proofErr w:type="spellStart"/>
      <w:r>
        <w:t>послуг</w:t>
      </w:r>
      <w:proofErr w:type="spellEnd"/>
      <w:r>
        <w:t xml:space="preserve"> і </w:t>
      </w:r>
      <w:proofErr w:type="spellStart"/>
      <w:r>
        <w:t>ринок</w:t>
      </w:r>
      <w:proofErr w:type="spellEnd"/>
      <w:r>
        <w:t xml:space="preserve"> </w:t>
      </w:r>
      <w:proofErr w:type="spellStart"/>
      <w:r>
        <w:t>символів</w:t>
      </w:r>
      <w:proofErr w:type="spellEnd"/>
      <w:r>
        <w:t xml:space="preserve">. </w:t>
      </w:r>
    </w:p>
    <w:p w:rsidR="00D878A2" w:rsidRDefault="00D878A2" w:rsidP="00FD67C7">
      <w:pPr>
        <w:ind w:firstLine="709"/>
        <w:jc w:val="both"/>
      </w:pPr>
      <w:r>
        <w:rPr>
          <w:b/>
          <w:i/>
        </w:rPr>
        <w:t xml:space="preserve">Тема 2. </w:t>
      </w:r>
      <w:proofErr w:type="spellStart"/>
      <w:r>
        <w:rPr>
          <w:b/>
          <w:i/>
        </w:rPr>
        <w:t>Об’єкти</w:t>
      </w:r>
      <w:proofErr w:type="spellEnd"/>
      <w:r>
        <w:rPr>
          <w:b/>
          <w:i/>
          <w:lang w:val="uk-UA"/>
        </w:rPr>
        <w:t xml:space="preserve"> </w:t>
      </w:r>
      <w:r>
        <w:rPr>
          <w:b/>
          <w:i/>
        </w:rPr>
        <w:t>і</w:t>
      </w:r>
      <w:r>
        <w:rPr>
          <w:b/>
          <w:i/>
          <w:lang w:val="uk-UA"/>
        </w:rPr>
        <w:t xml:space="preserve"> </w:t>
      </w:r>
      <w:proofErr w:type="spellStart"/>
      <w:r>
        <w:rPr>
          <w:b/>
          <w:i/>
        </w:rPr>
        <w:t>методи</w:t>
      </w:r>
      <w:proofErr w:type="spellEnd"/>
      <w:r>
        <w:rPr>
          <w:b/>
          <w:i/>
        </w:rPr>
        <w:t xml:space="preserve"> </w:t>
      </w:r>
      <w:proofErr w:type="spellStart"/>
      <w:r>
        <w:rPr>
          <w:b/>
          <w:i/>
        </w:rPr>
        <w:t>формування</w:t>
      </w:r>
      <w:proofErr w:type="spellEnd"/>
      <w:r>
        <w:rPr>
          <w:b/>
          <w:i/>
        </w:rPr>
        <w:t xml:space="preserve"> </w:t>
      </w:r>
      <w:proofErr w:type="spellStart"/>
      <w:r>
        <w:rPr>
          <w:b/>
          <w:i/>
        </w:rPr>
        <w:t>іміджу</w:t>
      </w:r>
      <w:proofErr w:type="spellEnd"/>
      <w:r>
        <w:rPr>
          <w:b/>
          <w:i/>
        </w:rPr>
        <w:t xml:space="preserve"> в</w:t>
      </w:r>
      <w:r>
        <w:rPr>
          <w:b/>
          <w:i/>
          <w:lang w:val="uk-UA"/>
        </w:rPr>
        <w:t xml:space="preserve"> </w:t>
      </w:r>
      <w:proofErr w:type="spellStart"/>
      <w:r>
        <w:rPr>
          <w:b/>
          <w:i/>
        </w:rPr>
        <w:t>туристичній</w:t>
      </w:r>
      <w:proofErr w:type="spellEnd"/>
      <w:r>
        <w:rPr>
          <w:b/>
          <w:i/>
        </w:rPr>
        <w:t xml:space="preserve"> </w:t>
      </w:r>
      <w:proofErr w:type="spellStart"/>
      <w:r>
        <w:rPr>
          <w:b/>
          <w:i/>
        </w:rPr>
        <w:t>сфері</w:t>
      </w:r>
      <w:proofErr w:type="spellEnd"/>
      <w:r>
        <w:rPr>
          <w:b/>
          <w:lang w:val="uk-UA"/>
        </w:rPr>
        <w:t>.</w:t>
      </w:r>
      <w:r>
        <w:t xml:space="preserve"> </w:t>
      </w:r>
      <w:proofErr w:type="spellStart"/>
      <w:r>
        <w:t>Об’єкти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Інструменти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Прийоми</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приєднання</w:t>
      </w:r>
      <w:proofErr w:type="spellEnd"/>
      <w:r>
        <w:t xml:space="preserve"> </w:t>
      </w:r>
      <w:proofErr w:type="spellStart"/>
      <w:r>
        <w:t>клієнта</w:t>
      </w:r>
      <w:proofErr w:type="spellEnd"/>
      <w:r>
        <w:t xml:space="preserve">; </w:t>
      </w:r>
      <w:proofErr w:type="spellStart"/>
      <w:r>
        <w:t>вкладена</w:t>
      </w:r>
      <w:proofErr w:type="spellEnd"/>
      <w:r>
        <w:t xml:space="preserve"> </w:t>
      </w:r>
      <w:proofErr w:type="spellStart"/>
      <w:r>
        <w:t>дія</w:t>
      </w:r>
      <w:proofErr w:type="spellEnd"/>
      <w:r>
        <w:t xml:space="preserve">; </w:t>
      </w:r>
      <w:proofErr w:type="spellStart"/>
      <w:r>
        <w:t>зміна</w:t>
      </w:r>
      <w:proofErr w:type="spellEnd"/>
      <w:r>
        <w:t xml:space="preserve"> каналу </w:t>
      </w:r>
      <w:proofErr w:type="spellStart"/>
      <w:r>
        <w:t>сприйняття</w:t>
      </w:r>
      <w:proofErr w:type="spellEnd"/>
      <w:r>
        <w:t xml:space="preserve">; “Диво” й </w:t>
      </w:r>
      <w:proofErr w:type="spellStart"/>
      <w:r>
        <w:t>наступні</w:t>
      </w:r>
      <w:proofErr w:type="spellEnd"/>
      <w:r>
        <w:t xml:space="preserve"> </w:t>
      </w:r>
      <w:proofErr w:type="spellStart"/>
      <w:r>
        <w:t>розповіді</w:t>
      </w:r>
      <w:proofErr w:type="spellEnd"/>
      <w:r>
        <w:t xml:space="preserve"> про </w:t>
      </w:r>
      <w:proofErr w:type="spellStart"/>
      <w:r>
        <w:t>нього</w:t>
      </w:r>
      <w:proofErr w:type="spellEnd"/>
      <w:r>
        <w:t xml:space="preserve"> </w:t>
      </w:r>
      <w:proofErr w:type="spellStart"/>
      <w:r>
        <w:t>тощо</w:t>
      </w:r>
      <w:proofErr w:type="spellEnd"/>
      <w:r>
        <w:rPr>
          <w:lang w:val="uk-UA"/>
        </w:rPr>
        <w:t>)</w:t>
      </w:r>
      <w:r>
        <w:t xml:space="preserve">. </w:t>
      </w:r>
      <w:proofErr w:type="spellStart"/>
      <w:r>
        <w:t>Психологічні</w:t>
      </w:r>
      <w:proofErr w:type="spellEnd"/>
      <w:r>
        <w:t xml:space="preserve"> </w:t>
      </w:r>
      <w:proofErr w:type="spellStart"/>
      <w:r>
        <w:t>аспекти</w:t>
      </w:r>
      <w:proofErr w:type="spellEnd"/>
      <w:r>
        <w:t xml:space="preserve"> </w:t>
      </w:r>
      <w:proofErr w:type="spellStart"/>
      <w:r>
        <w:t>створення</w:t>
      </w:r>
      <w:proofErr w:type="spellEnd"/>
      <w:r>
        <w:t xml:space="preserve"> образу </w:t>
      </w:r>
      <w:proofErr w:type="gramStart"/>
      <w:r>
        <w:t xml:space="preserve">( </w:t>
      </w:r>
      <w:proofErr w:type="spellStart"/>
      <w:r>
        <w:t>завдання</w:t>
      </w:r>
      <w:proofErr w:type="spellEnd"/>
      <w:proofErr w:type="gramEnd"/>
      <w:r>
        <w:t xml:space="preserve"> </w:t>
      </w:r>
      <w:proofErr w:type="spellStart"/>
      <w:r>
        <w:t>фахівців</w:t>
      </w:r>
      <w:proofErr w:type="spellEnd"/>
      <w:r>
        <w:t xml:space="preserve">- </w:t>
      </w:r>
      <w:proofErr w:type="spellStart"/>
      <w:r>
        <w:t>психологів</w:t>
      </w:r>
      <w:proofErr w:type="spellEnd"/>
      <w:r>
        <w:t xml:space="preserve"> у </w:t>
      </w:r>
      <w:proofErr w:type="spellStart"/>
      <w:r>
        <w:t>створенні</w:t>
      </w:r>
      <w:proofErr w:type="spellEnd"/>
      <w:r>
        <w:t xml:space="preserve"> </w:t>
      </w:r>
      <w:proofErr w:type="spellStart"/>
      <w:r>
        <w:t>іміджу</w:t>
      </w:r>
      <w:proofErr w:type="spellEnd"/>
      <w:r>
        <w:t xml:space="preserve">; </w:t>
      </w:r>
      <w:proofErr w:type="spellStart"/>
      <w:r>
        <w:t>залучення</w:t>
      </w:r>
      <w:proofErr w:type="spellEnd"/>
      <w:r>
        <w:t xml:space="preserve"> та </w:t>
      </w:r>
      <w:proofErr w:type="spellStart"/>
      <w:r>
        <w:t>утримання</w:t>
      </w:r>
      <w:proofErr w:type="spellEnd"/>
      <w:r>
        <w:t xml:space="preserve"> </w:t>
      </w:r>
      <w:proofErr w:type="spellStart"/>
      <w:r>
        <w:t>уваги</w:t>
      </w:r>
      <w:proofErr w:type="spellEnd"/>
      <w:r>
        <w:t xml:space="preserve"> </w:t>
      </w:r>
      <w:proofErr w:type="spellStart"/>
      <w:r>
        <w:t>аудиторії</w:t>
      </w:r>
      <w:proofErr w:type="spellEnd"/>
      <w:r>
        <w:t xml:space="preserve">; </w:t>
      </w:r>
      <w:proofErr w:type="spellStart"/>
      <w:r>
        <w:t>нейролінгвістичне</w:t>
      </w:r>
      <w:proofErr w:type="spellEnd"/>
      <w:r>
        <w:t xml:space="preserve"> </w:t>
      </w:r>
      <w:proofErr w:type="spellStart"/>
      <w:r>
        <w:t>програмування</w:t>
      </w:r>
      <w:proofErr w:type="spellEnd"/>
      <w:r>
        <w:t xml:space="preserve">; метод </w:t>
      </w:r>
      <w:proofErr w:type="spellStart"/>
      <w:r>
        <w:t>когнітивного</w:t>
      </w:r>
      <w:proofErr w:type="spellEnd"/>
      <w:r>
        <w:t xml:space="preserve"> </w:t>
      </w:r>
      <w:proofErr w:type="spellStart"/>
      <w:r>
        <w:t>дисонансу</w:t>
      </w:r>
      <w:proofErr w:type="spellEnd"/>
      <w:r>
        <w:t xml:space="preserve">; </w:t>
      </w:r>
      <w:proofErr w:type="spellStart"/>
      <w:r>
        <w:t>сугестія</w:t>
      </w:r>
      <w:proofErr w:type="spellEnd"/>
      <w:r>
        <w:t xml:space="preserve">; </w:t>
      </w:r>
      <w:proofErr w:type="spellStart"/>
      <w:r>
        <w:t>трансактний</w:t>
      </w:r>
      <w:proofErr w:type="spellEnd"/>
      <w:r>
        <w:t xml:space="preserve"> </w:t>
      </w:r>
      <w:proofErr w:type="spellStart"/>
      <w:r>
        <w:t>аналіз</w:t>
      </w:r>
      <w:proofErr w:type="spellEnd"/>
      <w:r>
        <w:t xml:space="preserve">; </w:t>
      </w:r>
      <w:proofErr w:type="spellStart"/>
      <w:r>
        <w:t>психологічні</w:t>
      </w:r>
      <w:proofErr w:type="spellEnd"/>
      <w:r>
        <w:t xml:space="preserve"> </w:t>
      </w:r>
      <w:proofErr w:type="spellStart"/>
      <w:r>
        <w:t>особливості</w:t>
      </w:r>
      <w:proofErr w:type="spellEnd"/>
      <w:r>
        <w:t xml:space="preserve"> </w:t>
      </w:r>
      <w:proofErr w:type="spellStart"/>
      <w:r>
        <w:t>сприйняття</w:t>
      </w:r>
      <w:proofErr w:type="spellEnd"/>
      <w:r>
        <w:t xml:space="preserve"> </w:t>
      </w:r>
      <w:proofErr w:type="spellStart"/>
      <w:r>
        <w:t>повідомлень</w:t>
      </w:r>
      <w:proofErr w:type="spellEnd"/>
      <w:r>
        <w:rPr>
          <w:lang w:val="uk-UA"/>
        </w:rPr>
        <w:t>)</w:t>
      </w:r>
      <w:r>
        <w:t xml:space="preserve">. </w:t>
      </w:r>
      <w:proofErr w:type="spellStart"/>
      <w:r>
        <w:t>Використання</w:t>
      </w:r>
      <w:proofErr w:type="spellEnd"/>
      <w:r>
        <w:t xml:space="preserve"> </w:t>
      </w:r>
      <w:proofErr w:type="spellStart"/>
      <w:r>
        <w:t>стереотипів</w:t>
      </w:r>
      <w:proofErr w:type="spellEnd"/>
      <w:r>
        <w:t xml:space="preserve"> для </w:t>
      </w:r>
      <w:proofErr w:type="spellStart"/>
      <w:r>
        <w:t>створення</w:t>
      </w:r>
      <w:proofErr w:type="spellEnd"/>
      <w:r>
        <w:t xml:space="preserve"> </w:t>
      </w:r>
      <w:proofErr w:type="spellStart"/>
      <w:r>
        <w:t>потрібного</w:t>
      </w:r>
      <w:proofErr w:type="spellEnd"/>
      <w:r>
        <w:t xml:space="preserve"> образу. </w:t>
      </w:r>
    </w:p>
    <w:p w:rsidR="00D878A2" w:rsidRDefault="00D878A2" w:rsidP="00FD67C7">
      <w:pPr>
        <w:ind w:firstLine="709"/>
        <w:jc w:val="both"/>
        <w:rPr>
          <w:b/>
        </w:rPr>
      </w:pPr>
      <w:r>
        <w:rPr>
          <w:b/>
          <w:i/>
        </w:rPr>
        <w:t xml:space="preserve">Тема 3. </w:t>
      </w:r>
      <w:proofErr w:type="spellStart"/>
      <w:r>
        <w:rPr>
          <w:b/>
          <w:i/>
        </w:rPr>
        <w:t>Загальні</w:t>
      </w:r>
      <w:proofErr w:type="spellEnd"/>
      <w:r>
        <w:rPr>
          <w:b/>
          <w:i/>
          <w:lang w:val="uk-UA"/>
        </w:rPr>
        <w:t xml:space="preserve"> </w:t>
      </w:r>
      <w:proofErr w:type="spellStart"/>
      <w:proofErr w:type="gramStart"/>
      <w:r>
        <w:rPr>
          <w:b/>
          <w:i/>
        </w:rPr>
        <w:t>поняття</w:t>
      </w:r>
      <w:proofErr w:type="spellEnd"/>
      <w:r>
        <w:rPr>
          <w:b/>
          <w:i/>
          <w:lang w:val="uk-UA"/>
        </w:rPr>
        <w:t xml:space="preserve">  </w:t>
      </w:r>
      <w:r>
        <w:rPr>
          <w:b/>
          <w:i/>
        </w:rPr>
        <w:t>і</w:t>
      </w:r>
      <w:proofErr w:type="gramEnd"/>
      <w:r>
        <w:rPr>
          <w:b/>
          <w:i/>
          <w:lang w:val="uk-UA"/>
        </w:rPr>
        <w:t xml:space="preserve"> </w:t>
      </w:r>
      <w:proofErr w:type="spellStart"/>
      <w:r>
        <w:rPr>
          <w:b/>
          <w:i/>
        </w:rPr>
        <w:t>цілі</w:t>
      </w:r>
      <w:proofErr w:type="spellEnd"/>
      <w:r>
        <w:rPr>
          <w:b/>
          <w:i/>
          <w:lang w:val="uk-UA"/>
        </w:rPr>
        <w:t xml:space="preserve"> </w:t>
      </w:r>
      <w:proofErr w:type="spellStart"/>
      <w:r>
        <w:rPr>
          <w:b/>
          <w:i/>
        </w:rPr>
        <w:t>формування</w:t>
      </w:r>
      <w:proofErr w:type="spellEnd"/>
      <w:r>
        <w:rPr>
          <w:b/>
          <w:i/>
          <w:lang w:val="uk-UA"/>
        </w:rPr>
        <w:t xml:space="preserve"> </w:t>
      </w:r>
      <w:proofErr w:type="spellStart"/>
      <w:r>
        <w:rPr>
          <w:b/>
          <w:i/>
        </w:rPr>
        <w:t>фірмового</w:t>
      </w:r>
      <w:proofErr w:type="spellEnd"/>
      <w:r>
        <w:rPr>
          <w:b/>
          <w:i/>
        </w:rPr>
        <w:t xml:space="preserve"> стилю</w:t>
      </w:r>
      <w:r>
        <w:rPr>
          <w:b/>
          <w:i/>
          <w:lang w:val="uk-UA"/>
        </w:rPr>
        <w:t xml:space="preserve"> </w:t>
      </w:r>
      <w:proofErr w:type="spellStart"/>
      <w:r>
        <w:rPr>
          <w:b/>
          <w:i/>
        </w:rPr>
        <w:t>туристичної</w:t>
      </w:r>
      <w:proofErr w:type="spellEnd"/>
      <w:r>
        <w:rPr>
          <w:b/>
          <w:i/>
          <w:lang w:val="uk-UA"/>
        </w:rPr>
        <w:t xml:space="preserve"> </w:t>
      </w:r>
      <w:proofErr w:type="spellStart"/>
      <w:r>
        <w:rPr>
          <w:b/>
          <w:i/>
        </w:rPr>
        <w:t>організації</w:t>
      </w:r>
      <w:proofErr w:type="spellEnd"/>
      <w:r>
        <w:rPr>
          <w:lang w:val="uk-UA"/>
        </w:rPr>
        <w:t xml:space="preserve">. </w:t>
      </w:r>
      <w:proofErr w:type="spellStart"/>
      <w:r>
        <w:t>Визначення</w:t>
      </w:r>
      <w:proofErr w:type="spellEnd"/>
      <w:r>
        <w:t xml:space="preserve"> </w:t>
      </w:r>
      <w:proofErr w:type="spellStart"/>
      <w:r>
        <w:t>фірмового</w:t>
      </w:r>
      <w:proofErr w:type="spellEnd"/>
      <w:r>
        <w:t xml:space="preserve"> стилю. Мета </w:t>
      </w:r>
      <w:proofErr w:type="spellStart"/>
      <w:r>
        <w:t>формування</w:t>
      </w:r>
      <w:proofErr w:type="spellEnd"/>
      <w:r>
        <w:t xml:space="preserve"> </w:t>
      </w:r>
      <w:proofErr w:type="spellStart"/>
      <w:r>
        <w:t>фірмового</w:t>
      </w:r>
      <w:proofErr w:type="spellEnd"/>
      <w:r>
        <w:t xml:space="preserve"> стилю. </w:t>
      </w:r>
      <w:proofErr w:type="spellStart"/>
      <w:r>
        <w:t>Основні</w:t>
      </w:r>
      <w:proofErr w:type="spellEnd"/>
      <w:r>
        <w:t xml:space="preserve"> </w:t>
      </w:r>
      <w:proofErr w:type="spellStart"/>
      <w:r>
        <w:t>елементи</w:t>
      </w:r>
      <w:proofErr w:type="spellEnd"/>
      <w:r>
        <w:t xml:space="preserve"> </w:t>
      </w:r>
      <w:proofErr w:type="spellStart"/>
      <w:r>
        <w:t>фірмового</w:t>
      </w:r>
      <w:proofErr w:type="spellEnd"/>
      <w:r>
        <w:t xml:space="preserve"> стилю. </w:t>
      </w:r>
      <w:proofErr w:type="spellStart"/>
      <w:r>
        <w:t>Товарний</w:t>
      </w:r>
      <w:proofErr w:type="spellEnd"/>
      <w:r>
        <w:t xml:space="preserve"> знак. </w:t>
      </w:r>
      <w:proofErr w:type="spellStart"/>
      <w:r>
        <w:t>Фірмовий</w:t>
      </w:r>
      <w:proofErr w:type="spellEnd"/>
      <w:r>
        <w:t xml:space="preserve"> </w:t>
      </w:r>
      <w:proofErr w:type="spellStart"/>
      <w:r>
        <w:t>шрифтовий</w:t>
      </w:r>
      <w:proofErr w:type="spellEnd"/>
      <w:r>
        <w:t xml:space="preserve"> </w:t>
      </w:r>
      <w:proofErr w:type="spellStart"/>
      <w:r>
        <w:t>напис</w:t>
      </w:r>
      <w:proofErr w:type="spellEnd"/>
      <w:r>
        <w:t xml:space="preserve"> (логотип). </w:t>
      </w:r>
      <w:proofErr w:type="spellStart"/>
      <w:r>
        <w:t>Фірмовий</w:t>
      </w:r>
      <w:proofErr w:type="spellEnd"/>
      <w:r>
        <w:t xml:space="preserve"> блок. </w:t>
      </w:r>
      <w:proofErr w:type="spellStart"/>
      <w:r>
        <w:t>Фірмове</w:t>
      </w:r>
      <w:proofErr w:type="spellEnd"/>
      <w:r>
        <w:t xml:space="preserve"> гасло (слоган). </w:t>
      </w:r>
      <w:proofErr w:type="spellStart"/>
      <w:r>
        <w:t>Фірмовий</w:t>
      </w:r>
      <w:proofErr w:type="spellEnd"/>
      <w:r>
        <w:t xml:space="preserve"> </w:t>
      </w:r>
      <w:proofErr w:type="spellStart"/>
      <w:r>
        <w:t>колір</w:t>
      </w:r>
      <w:proofErr w:type="spellEnd"/>
      <w:r>
        <w:t xml:space="preserve"> (</w:t>
      </w:r>
      <w:proofErr w:type="spellStart"/>
      <w:r>
        <w:t>кольори</w:t>
      </w:r>
      <w:proofErr w:type="spellEnd"/>
      <w:r>
        <w:t xml:space="preserve">). </w:t>
      </w:r>
      <w:proofErr w:type="spellStart"/>
      <w:r>
        <w:t>Фірмовий</w:t>
      </w:r>
      <w:proofErr w:type="spellEnd"/>
      <w:r>
        <w:t xml:space="preserve"> комплект </w:t>
      </w:r>
      <w:proofErr w:type="spellStart"/>
      <w:r>
        <w:t>шрифтів</w:t>
      </w:r>
      <w:proofErr w:type="spellEnd"/>
      <w:r>
        <w:t xml:space="preserve">. </w:t>
      </w:r>
      <w:proofErr w:type="spellStart"/>
      <w:r>
        <w:t>Інші</w:t>
      </w:r>
      <w:proofErr w:type="spellEnd"/>
      <w:r>
        <w:t xml:space="preserve"> </w:t>
      </w:r>
      <w:proofErr w:type="spellStart"/>
      <w:r>
        <w:t>фірмові</w:t>
      </w:r>
      <w:proofErr w:type="spellEnd"/>
      <w:r>
        <w:t xml:space="preserve"> </w:t>
      </w:r>
      <w:proofErr w:type="spellStart"/>
      <w:r>
        <w:t>константи</w:t>
      </w:r>
      <w:proofErr w:type="spellEnd"/>
      <w:r>
        <w:t xml:space="preserve">. </w:t>
      </w:r>
      <w:proofErr w:type="spellStart"/>
      <w:r>
        <w:t>Визначення</w:t>
      </w:r>
      <w:proofErr w:type="spellEnd"/>
      <w:r>
        <w:t xml:space="preserve"> товарного знака. </w:t>
      </w:r>
      <w:proofErr w:type="spellStart"/>
      <w:r>
        <w:t>Захист</w:t>
      </w:r>
      <w:proofErr w:type="spellEnd"/>
      <w:r>
        <w:t xml:space="preserve"> товарного знака. </w:t>
      </w:r>
      <w:proofErr w:type="spellStart"/>
      <w:r>
        <w:t>Реєстрація</w:t>
      </w:r>
      <w:proofErr w:type="spellEnd"/>
      <w:r>
        <w:t xml:space="preserve"> </w:t>
      </w:r>
      <w:proofErr w:type="spellStart"/>
      <w:r>
        <w:t>товарних</w:t>
      </w:r>
      <w:proofErr w:type="spellEnd"/>
      <w:r>
        <w:t xml:space="preserve"> </w:t>
      </w:r>
      <w:proofErr w:type="spellStart"/>
      <w:r>
        <w:t>знаків</w:t>
      </w:r>
      <w:proofErr w:type="spellEnd"/>
      <w:r>
        <w:t xml:space="preserve">. </w:t>
      </w:r>
      <w:proofErr w:type="spellStart"/>
      <w:r>
        <w:t>Підходи</w:t>
      </w:r>
      <w:proofErr w:type="spellEnd"/>
      <w:r>
        <w:t xml:space="preserve"> до </w:t>
      </w:r>
      <w:proofErr w:type="spellStart"/>
      <w:r>
        <w:t>формування</w:t>
      </w:r>
      <w:proofErr w:type="spellEnd"/>
      <w:r>
        <w:t xml:space="preserve"> </w:t>
      </w:r>
      <w:proofErr w:type="spellStart"/>
      <w:r>
        <w:t>марочної</w:t>
      </w:r>
      <w:proofErr w:type="spellEnd"/>
      <w:r>
        <w:t xml:space="preserve"> </w:t>
      </w:r>
      <w:proofErr w:type="spellStart"/>
      <w:r>
        <w:t>назви</w:t>
      </w:r>
      <w:proofErr w:type="spellEnd"/>
      <w:r>
        <w:t xml:space="preserve">. </w:t>
      </w:r>
      <w:proofErr w:type="spellStart"/>
      <w:r>
        <w:t>Рівні</w:t>
      </w:r>
      <w:proofErr w:type="spellEnd"/>
      <w:r>
        <w:t xml:space="preserve"> </w:t>
      </w:r>
      <w:proofErr w:type="spellStart"/>
      <w:r>
        <w:t>сприйняття</w:t>
      </w:r>
      <w:proofErr w:type="spellEnd"/>
      <w:r>
        <w:t xml:space="preserve"> бренду. Характеристики </w:t>
      </w:r>
      <w:proofErr w:type="spellStart"/>
      <w:r>
        <w:t>успішної</w:t>
      </w:r>
      <w:proofErr w:type="spellEnd"/>
      <w:r>
        <w:t xml:space="preserve"> </w:t>
      </w:r>
      <w:proofErr w:type="spellStart"/>
      <w:r>
        <w:t>назви</w:t>
      </w:r>
      <w:proofErr w:type="spellEnd"/>
      <w:r>
        <w:t xml:space="preserve">. </w:t>
      </w:r>
      <w:proofErr w:type="spellStart"/>
      <w:r>
        <w:t>Значення</w:t>
      </w:r>
      <w:proofErr w:type="spellEnd"/>
      <w:r>
        <w:t xml:space="preserve"> </w:t>
      </w:r>
      <w:proofErr w:type="spellStart"/>
      <w:r>
        <w:t>ролі</w:t>
      </w:r>
      <w:proofErr w:type="spellEnd"/>
      <w:r>
        <w:t xml:space="preserve"> </w:t>
      </w:r>
      <w:proofErr w:type="spellStart"/>
      <w:r>
        <w:t>торговельної</w:t>
      </w:r>
      <w:proofErr w:type="spellEnd"/>
      <w:r>
        <w:t xml:space="preserve"> марки для </w:t>
      </w:r>
      <w:proofErr w:type="spellStart"/>
      <w:r>
        <w:t>успіху</w:t>
      </w:r>
      <w:proofErr w:type="spellEnd"/>
      <w:r>
        <w:t xml:space="preserve"> </w:t>
      </w:r>
      <w:proofErr w:type="spellStart"/>
      <w:r>
        <w:lastRenderedPageBreak/>
        <w:t>туристичної</w:t>
      </w:r>
      <w:proofErr w:type="spellEnd"/>
      <w:r>
        <w:t xml:space="preserve"> </w:t>
      </w:r>
      <w:proofErr w:type="spellStart"/>
      <w:r>
        <w:t>послуги</w:t>
      </w:r>
      <w:proofErr w:type="spellEnd"/>
      <w:r>
        <w:t xml:space="preserve">. Характеристика </w:t>
      </w:r>
      <w:proofErr w:type="spellStart"/>
      <w:r>
        <w:t>найвідоміших</w:t>
      </w:r>
      <w:proofErr w:type="spellEnd"/>
      <w:r>
        <w:t xml:space="preserve"> </w:t>
      </w:r>
      <w:proofErr w:type="spellStart"/>
      <w:r>
        <w:t>марочних</w:t>
      </w:r>
      <w:proofErr w:type="spellEnd"/>
      <w:r>
        <w:t xml:space="preserve"> </w:t>
      </w:r>
      <w:proofErr w:type="spellStart"/>
      <w:r>
        <w:t>назв</w:t>
      </w:r>
      <w:proofErr w:type="spellEnd"/>
      <w:r>
        <w:t xml:space="preserve"> </w:t>
      </w:r>
      <w:proofErr w:type="spellStart"/>
      <w:r>
        <w:t>туристичних</w:t>
      </w:r>
      <w:proofErr w:type="spellEnd"/>
      <w:r>
        <w:t xml:space="preserve"> </w:t>
      </w:r>
      <w:proofErr w:type="spellStart"/>
      <w:r>
        <w:t>фірм</w:t>
      </w:r>
      <w:proofErr w:type="spellEnd"/>
      <w:r>
        <w:t xml:space="preserve"> і </w:t>
      </w:r>
      <w:proofErr w:type="spellStart"/>
      <w:r>
        <w:t>послуг</w:t>
      </w:r>
      <w:proofErr w:type="spellEnd"/>
      <w:r>
        <w:t>.</w:t>
      </w:r>
      <w:r>
        <w:rPr>
          <w:b/>
          <w:lang w:val="uk-UA"/>
        </w:rPr>
        <w:t xml:space="preserve">   </w:t>
      </w:r>
    </w:p>
    <w:p w:rsidR="00D878A2" w:rsidRDefault="00D878A2" w:rsidP="00FD67C7">
      <w:pPr>
        <w:ind w:firstLine="709"/>
        <w:jc w:val="both"/>
      </w:pPr>
      <w:r>
        <w:rPr>
          <w:b/>
          <w:i/>
        </w:rPr>
        <w:t xml:space="preserve">Тема 4. </w:t>
      </w:r>
      <w:proofErr w:type="spellStart"/>
      <w:r>
        <w:rPr>
          <w:b/>
          <w:i/>
        </w:rPr>
        <w:t>Визначення</w:t>
      </w:r>
      <w:proofErr w:type="spellEnd"/>
      <w:r>
        <w:rPr>
          <w:b/>
          <w:i/>
        </w:rPr>
        <w:t xml:space="preserve"> і </w:t>
      </w:r>
      <w:proofErr w:type="spellStart"/>
      <w:r>
        <w:rPr>
          <w:b/>
          <w:i/>
        </w:rPr>
        <w:t>завдання</w:t>
      </w:r>
      <w:proofErr w:type="spellEnd"/>
      <w:r>
        <w:rPr>
          <w:b/>
          <w:i/>
        </w:rPr>
        <w:t xml:space="preserve"> </w:t>
      </w:r>
      <w:proofErr w:type="spellStart"/>
      <w:r>
        <w:rPr>
          <w:b/>
          <w:i/>
        </w:rPr>
        <w:t>паблік</w:t>
      </w:r>
      <w:proofErr w:type="spellEnd"/>
      <w:r>
        <w:rPr>
          <w:b/>
          <w:i/>
        </w:rPr>
        <w:t xml:space="preserve"> рилейшнз</w:t>
      </w:r>
      <w:r>
        <w:rPr>
          <w:i/>
          <w:lang w:val="uk-UA"/>
        </w:rPr>
        <w:t>.</w:t>
      </w:r>
      <w:r>
        <w:t xml:space="preserve"> </w:t>
      </w:r>
      <w:proofErr w:type="spellStart"/>
      <w:r>
        <w:t>Визначення</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пропаганди</w:t>
      </w:r>
      <w:proofErr w:type="spellEnd"/>
      <w:r>
        <w:t xml:space="preserve">). </w:t>
      </w:r>
      <w:proofErr w:type="spellStart"/>
      <w:r>
        <w:t>Формування</w:t>
      </w:r>
      <w:proofErr w:type="spellEnd"/>
      <w:r>
        <w:t xml:space="preserve"> </w:t>
      </w:r>
      <w:proofErr w:type="spellStart"/>
      <w:r>
        <w:t>іміджу</w:t>
      </w:r>
      <w:proofErr w:type="spellEnd"/>
      <w:r>
        <w:t xml:space="preserve"> як </w:t>
      </w:r>
      <w:proofErr w:type="spellStart"/>
      <w:r>
        <w:t>одне</w:t>
      </w:r>
      <w:proofErr w:type="spellEnd"/>
      <w:r>
        <w:t xml:space="preserve"> </w:t>
      </w:r>
      <w:proofErr w:type="spellStart"/>
      <w:r>
        <w:t>із</w:t>
      </w:r>
      <w:proofErr w:type="spellEnd"/>
      <w:r>
        <w:t xml:space="preserve"> </w:t>
      </w:r>
      <w:proofErr w:type="spellStart"/>
      <w:r>
        <w:t>завдань</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Зв’язок</w:t>
      </w:r>
      <w:proofErr w:type="spellEnd"/>
      <w:r>
        <w:t xml:space="preserve"> з </w:t>
      </w:r>
      <w:proofErr w:type="spellStart"/>
      <w:r>
        <w:t>громадсь</w:t>
      </w:r>
      <w:proofErr w:type="spellEnd"/>
      <w:r>
        <w:t xml:space="preserve">- </w:t>
      </w:r>
      <w:proofErr w:type="spellStart"/>
      <w:r>
        <w:t>кістю</w:t>
      </w:r>
      <w:proofErr w:type="spellEnd"/>
      <w:r>
        <w:t xml:space="preserve">. </w:t>
      </w:r>
      <w:proofErr w:type="spellStart"/>
      <w:r>
        <w:t>Способи</w:t>
      </w:r>
      <w:proofErr w:type="spellEnd"/>
      <w:r>
        <w:t xml:space="preserve"> </w:t>
      </w:r>
      <w:proofErr w:type="spellStart"/>
      <w:r>
        <w:t>просування</w:t>
      </w:r>
      <w:proofErr w:type="spellEnd"/>
      <w:r>
        <w:t xml:space="preserve"> і </w:t>
      </w:r>
      <w:proofErr w:type="spellStart"/>
      <w:r>
        <w:t>розповсюдження</w:t>
      </w:r>
      <w:proofErr w:type="spellEnd"/>
      <w:r>
        <w:t xml:space="preserve"> </w:t>
      </w:r>
      <w:proofErr w:type="spellStart"/>
      <w:r>
        <w:t>інформації</w:t>
      </w:r>
      <w:proofErr w:type="spellEnd"/>
      <w:r>
        <w:t xml:space="preserve">. </w:t>
      </w:r>
      <w:proofErr w:type="spellStart"/>
      <w:r>
        <w:t>Етапи</w:t>
      </w:r>
      <w:proofErr w:type="spellEnd"/>
      <w:r>
        <w:t xml:space="preserve"> </w:t>
      </w:r>
      <w:proofErr w:type="spellStart"/>
      <w:r>
        <w:t>розробки</w:t>
      </w:r>
      <w:proofErr w:type="spellEnd"/>
      <w:r>
        <w:t xml:space="preserve"> </w:t>
      </w:r>
      <w:proofErr w:type="spellStart"/>
      <w:r>
        <w:t>ефективної</w:t>
      </w:r>
      <w:proofErr w:type="spellEnd"/>
      <w:r>
        <w:t xml:space="preserve"> </w:t>
      </w:r>
      <w:proofErr w:type="spellStart"/>
      <w:r>
        <w:t>програми</w:t>
      </w:r>
      <w:proofErr w:type="spellEnd"/>
      <w:r>
        <w:t xml:space="preserve"> </w:t>
      </w:r>
      <w:proofErr w:type="spellStart"/>
      <w:r>
        <w:t>проходження</w:t>
      </w:r>
      <w:proofErr w:type="spellEnd"/>
      <w:r>
        <w:t xml:space="preserve"> </w:t>
      </w:r>
      <w:proofErr w:type="spellStart"/>
      <w:r>
        <w:t>інформації</w:t>
      </w:r>
      <w:proofErr w:type="spellEnd"/>
      <w:r>
        <w:t xml:space="preserve">. </w:t>
      </w:r>
      <w:proofErr w:type="spellStart"/>
      <w:r>
        <w:t>Рішення</w:t>
      </w:r>
      <w:proofErr w:type="spellEnd"/>
      <w:r>
        <w:t xml:space="preserve"> про </w:t>
      </w:r>
      <w:proofErr w:type="spellStart"/>
      <w:r>
        <w:t>засоби</w:t>
      </w:r>
      <w:proofErr w:type="spellEnd"/>
      <w:r>
        <w:t xml:space="preserve"> </w:t>
      </w:r>
      <w:proofErr w:type="spellStart"/>
      <w:r>
        <w:t>розповсюдження</w:t>
      </w:r>
      <w:proofErr w:type="spellEnd"/>
      <w:r>
        <w:t xml:space="preserve"> </w:t>
      </w:r>
      <w:proofErr w:type="spellStart"/>
      <w:r>
        <w:t>інформації</w:t>
      </w:r>
      <w:proofErr w:type="spellEnd"/>
      <w:r>
        <w:t xml:space="preserve">. Робота </w:t>
      </w:r>
      <w:proofErr w:type="spellStart"/>
      <w:r>
        <w:t>прес-служби</w:t>
      </w:r>
      <w:proofErr w:type="spellEnd"/>
      <w:r>
        <w:t xml:space="preserve"> </w:t>
      </w:r>
      <w:proofErr w:type="spellStart"/>
      <w:r>
        <w:t>туристичної</w:t>
      </w:r>
      <w:proofErr w:type="spellEnd"/>
      <w:r>
        <w:t xml:space="preserve"> </w:t>
      </w:r>
      <w:proofErr w:type="spellStart"/>
      <w:r>
        <w:t>організації</w:t>
      </w:r>
      <w:proofErr w:type="spellEnd"/>
      <w:r>
        <w:t xml:space="preserve">. </w:t>
      </w:r>
      <w:proofErr w:type="spellStart"/>
      <w:r>
        <w:t>Стимулювання</w:t>
      </w:r>
      <w:proofErr w:type="spellEnd"/>
      <w:r>
        <w:t xml:space="preserve"> </w:t>
      </w:r>
      <w:proofErr w:type="spellStart"/>
      <w:r>
        <w:t>співробітників</w:t>
      </w:r>
      <w:proofErr w:type="spellEnd"/>
      <w:r>
        <w:t xml:space="preserve"> </w:t>
      </w:r>
      <w:proofErr w:type="spellStart"/>
      <w:r>
        <w:t>організації</w:t>
      </w:r>
      <w:proofErr w:type="spellEnd"/>
      <w:r>
        <w:t xml:space="preserve">, </w:t>
      </w:r>
      <w:proofErr w:type="spellStart"/>
      <w:r>
        <w:t>які</w:t>
      </w:r>
      <w:proofErr w:type="spellEnd"/>
      <w:r>
        <w:t xml:space="preserve"> </w:t>
      </w:r>
      <w:proofErr w:type="spellStart"/>
      <w:r>
        <w:t>беруть</w:t>
      </w:r>
      <w:proofErr w:type="spellEnd"/>
      <w:r>
        <w:t xml:space="preserve"> участь у </w:t>
      </w:r>
      <w:proofErr w:type="spellStart"/>
      <w:r>
        <w:t>маркетинговій</w:t>
      </w:r>
      <w:proofErr w:type="spellEnd"/>
      <w:r>
        <w:t xml:space="preserve"> діяльності. </w:t>
      </w:r>
      <w:proofErr w:type="spellStart"/>
      <w:r>
        <w:t>Вибір</w:t>
      </w:r>
      <w:proofErr w:type="spellEnd"/>
      <w:r>
        <w:t xml:space="preserve"> </w:t>
      </w:r>
      <w:proofErr w:type="spellStart"/>
      <w:r>
        <w:t>засобів</w:t>
      </w:r>
      <w:proofErr w:type="spellEnd"/>
      <w:r>
        <w:t xml:space="preserve"> </w:t>
      </w:r>
      <w:proofErr w:type="spellStart"/>
      <w:r>
        <w:t>зв’язків</w:t>
      </w:r>
      <w:proofErr w:type="spellEnd"/>
      <w:r>
        <w:t xml:space="preserve"> </w:t>
      </w:r>
      <w:proofErr w:type="spellStart"/>
      <w:r>
        <w:t>із</w:t>
      </w:r>
      <w:proofErr w:type="spellEnd"/>
      <w:r>
        <w:t xml:space="preserve"> </w:t>
      </w:r>
      <w:proofErr w:type="spellStart"/>
      <w:r>
        <w:t>громадськістю</w:t>
      </w:r>
      <w:proofErr w:type="spellEnd"/>
      <w:r>
        <w:t xml:space="preserve">. </w:t>
      </w:r>
      <w:proofErr w:type="spellStart"/>
      <w:r>
        <w:t>Запровадження</w:t>
      </w:r>
      <w:proofErr w:type="spellEnd"/>
      <w:r>
        <w:t xml:space="preserve"> в </w:t>
      </w:r>
      <w:proofErr w:type="spellStart"/>
      <w:r>
        <w:t>життя</w:t>
      </w:r>
      <w:proofErr w:type="spellEnd"/>
      <w:r>
        <w:t xml:space="preserve"> плану з </w:t>
      </w:r>
      <w:proofErr w:type="spellStart"/>
      <w:r>
        <w:t>формування</w:t>
      </w:r>
      <w:proofErr w:type="spellEnd"/>
      <w:r>
        <w:t xml:space="preserve"> </w:t>
      </w:r>
      <w:proofErr w:type="spellStart"/>
      <w:r>
        <w:t>громадської</w:t>
      </w:r>
      <w:proofErr w:type="spellEnd"/>
      <w:r>
        <w:t xml:space="preserve"> думки. </w:t>
      </w:r>
    </w:p>
    <w:p w:rsidR="00D878A2" w:rsidRDefault="00D878A2" w:rsidP="00FD67C7">
      <w:pPr>
        <w:ind w:firstLine="709"/>
        <w:jc w:val="both"/>
      </w:pPr>
      <w:r>
        <w:rPr>
          <w:b/>
          <w:i/>
        </w:rPr>
        <w:t xml:space="preserve">Тема 5. </w:t>
      </w:r>
      <w:proofErr w:type="spellStart"/>
      <w:r>
        <w:rPr>
          <w:b/>
          <w:i/>
        </w:rPr>
        <w:t>Види</w:t>
      </w:r>
      <w:proofErr w:type="spellEnd"/>
      <w:r>
        <w:rPr>
          <w:b/>
          <w:i/>
        </w:rPr>
        <w:t xml:space="preserve"> і </w:t>
      </w:r>
      <w:proofErr w:type="spellStart"/>
      <w:r>
        <w:rPr>
          <w:b/>
          <w:i/>
        </w:rPr>
        <w:t>цілі</w:t>
      </w:r>
      <w:proofErr w:type="spellEnd"/>
      <w:r>
        <w:rPr>
          <w:b/>
          <w:i/>
        </w:rPr>
        <w:t xml:space="preserve"> </w:t>
      </w:r>
      <w:proofErr w:type="spellStart"/>
      <w:r>
        <w:rPr>
          <w:b/>
          <w:i/>
        </w:rPr>
        <w:t>заходів</w:t>
      </w:r>
      <w:proofErr w:type="spellEnd"/>
      <w:r>
        <w:rPr>
          <w:b/>
          <w:i/>
        </w:rPr>
        <w:t xml:space="preserve"> з </w:t>
      </w:r>
      <w:proofErr w:type="spellStart"/>
      <w:r>
        <w:rPr>
          <w:b/>
          <w:i/>
        </w:rPr>
        <w:t>паблік</w:t>
      </w:r>
      <w:proofErr w:type="spellEnd"/>
      <w:r>
        <w:rPr>
          <w:b/>
          <w:i/>
        </w:rPr>
        <w:t xml:space="preserve"> </w:t>
      </w:r>
      <w:proofErr w:type="spellStart"/>
      <w:r>
        <w:rPr>
          <w:b/>
          <w:i/>
        </w:rPr>
        <w:t>рилейшнз</w:t>
      </w:r>
      <w:proofErr w:type="spellEnd"/>
      <w:r>
        <w:rPr>
          <w:lang w:val="uk-UA"/>
        </w:rPr>
        <w:t>.</w:t>
      </w:r>
      <w:r>
        <w:t xml:space="preserve"> </w:t>
      </w:r>
      <w:proofErr w:type="spellStart"/>
      <w:r>
        <w:t>Основні</w:t>
      </w:r>
      <w:proofErr w:type="spellEnd"/>
      <w:r>
        <w:t xml:space="preserve"> </w:t>
      </w:r>
      <w:proofErr w:type="spellStart"/>
      <w:r>
        <w:t>цілі</w:t>
      </w:r>
      <w:proofErr w:type="spellEnd"/>
      <w:r>
        <w:t xml:space="preserve"> </w:t>
      </w:r>
      <w:proofErr w:type="spellStart"/>
      <w:r>
        <w:t>заходів</w:t>
      </w:r>
      <w:proofErr w:type="spellEnd"/>
      <w:r>
        <w:t xml:space="preserve"> з </w:t>
      </w:r>
      <w:proofErr w:type="spellStart"/>
      <w:r>
        <w:t>паблік</w:t>
      </w:r>
      <w:proofErr w:type="spellEnd"/>
      <w:r>
        <w:t xml:space="preserve"> </w:t>
      </w:r>
      <w:proofErr w:type="spellStart"/>
      <w:r>
        <w:t>рилейшнз</w:t>
      </w:r>
      <w:proofErr w:type="spellEnd"/>
      <w:r>
        <w:t xml:space="preserve">. План </w:t>
      </w:r>
      <w:proofErr w:type="spellStart"/>
      <w:r>
        <w:t>заходів</w:t>
      </w:r>
      <w:proofErr w:type="spellEnd"/>
      <w:r>
        <w:t xml:space="preserve"> </w:t>
      </w:r>
      <w:proofErr w:type="spellStart"/>
      <w:r>
        <w:t>із</w:t>
      </w:r>
      <w:proofErr w:type="spellEnd"/>
      <w:r>
        <w:t xml:space="preserve"> </w:t>
      </w:r>
      <w:proofErr w:type="spellStart"/>
      <w:r>
        <w:t>паблік</w:t>
      </w:r>
      <w:proofErr w:type="spellEnd"/>
      <w:r>
        <w:t xml:space="preserve"> </w:t>
      </w:r>
      <w:proofErr w:type="spellStart"/>
      <w:r>
        <w:t>рилейшнз</w:t>
      </w:r>
      <w:proofErr w:type="spellEnd"/>
      <w:r>
        <w:t xml:space="preserve">. </w:t>
      </w:r>
      <w:proofErr w:type="spellStart"/>
      <w:r>
        <w:t>Спеціальні</w:t>
      </w:r>
      <w:proofErr w:type="spellEnd"/>
      <w:r>
        <w:t xml:space="preserve"> ПР-заходи: </w:t>
      </w:r>
      <w:proofErr w:type="spellStart"/>
      <w:r>
        <w:t>дні</w:t>
      </w:r>
      <w:proofErr w:type="spellEnd"/>
      <w:r>
        <w:t xml:space="preserve"> </w:t>
      </w:r>
      <w:proofErr w:type="spellStart"/>
      <w:r>
        <w:t>відкритих</w:t>
      </w:r>
      <w:proofErr w:type="spellEnd"/>
      <w:r>
        <w:t xml:space="preserve"> дверей; </w:t>
      </w:r>
      <w:proofErr w:type="spellStart"/>
      <w:r>
        <w:t>перерізання</w:t>
      </w:r>
      <w:proofErr w:type="spellEnd"/>
      <w:r>
        <w:t xml:space="preserve"> </w:t>
      </w:r>
      <w:proofErr w:type="spellStart"/>
      <w:r>
        <w:t>стрічок</w:t>
      </w:r>
      <w:proofErr w:type="spellEnd"/>
      <w:r>
        <w:t xml:space="preserve">; участь у </w:t>
      </w:r>
      <w:proofErr w:type="spellStart"/>
      <w:r>
        <w:t>виставках</w:t>
      </w:r>
      <w:proofErr w:type="spellEnd"/>
      <w:r>
        <w:t xml:space="preserve">. </w:t>
      </w:r>
      <w:proofErr w:type="spellStart"/>
      <w:r>
        <w:t>Виступи</w:t>
      </w:r>
      <w:proofErr w:type="spellEnd"/>
      <w:r>
        <w:t xml:space="preserve"> перед </w:t>
      </w:r>
      <w:proofErr w:type="spellStart"/>
      <w:r>
        <w:t>аудиторією</w:t>
      </w:r>
      <w:proofErr w:type="spellEnd"/>
      <w:r>
        <w:t xml:space="preserve">. </w:t>
      </w:r>
      <w:proofErr w:type="spellStart"/>
      <w:r>
        <w:t>Проведення</w:t>
      </w:r>
      <w:proofErr w:type="spellEnd"/>
      <w:r>
        <w:t xml:space="preserve"> </w:t>
      </w:r>
      <w:proofErr w:type="spellStart"/>
      <w:r>
        <w:t>конгресів</w:t>
      </w:r>
      <w:proofErr w:type="spellEnd"/>
      <w:r>
        <w:t xml:space="preserve">, </w:t>
      </w:r>
      <w:proofErr w:type="spellStart"/>
      <w:r>
        <w:t>прес-конференцій</w:t>
      </w:r>
      <w:proofErr w:type="spellEnd"/>
      <w:r>
        <w:t xml:space="preserve">. </w:t>
      </w:r>
      <w:proofErr w:type="spellStart"/>
      <w:r>
        <w:t>Інші</w:t>
      </w:r>
      <w:proofErr w:type="spellEnd"/>
      <w:r>
        <w:t xml:space="preserve"> ПР-</w:t>
      </w:r>
      <w:proofErr w:type="spellStart"/>
      <w:r>
        <w:t>акції</w:t>
      </w:r>
      <w:proofErr w:type="spellEnd"/>
      <w:r>
        <w:t xml:space="preserve">. </w:t>
      </w:r>
      <w:proofErr w:type="spellStart"/>
      <w:r>
        <w:t>Практичні</w:t>
      </w:r>
      <w:proofErr w:type="spellEnd"/>
      <w:r>
        <w:rPr>
          <w:lang w:val="uk-UA"/>
        </w:rPr>
        <w:t xml:space="preserve"> </w:t>
      </w:r>
      <w:proofErr w:type="spellStart"/>
      <w:r>
        <w:t>рекомендації</w:t>
      </w:r>
      <w:proofErr w:type="spellEnd"/>
      <w:r>
        <w:t xml:space="preserve"> </w:t>
      </w:r>
      <w:proofErr w:type="spellStart"/>
      <w:r>
        <w:t>щодо</w:t>
      </w:r>
      <w:proofErr w:type="spellEnd"/>
      <w:r>
        <w:t xml:space="preserve"> </w:t>
      </w:r>
      <w:proofErr w:type="spellStart"/>
      <w:r>
        <w:t>зв’язків</w:t>
      </w:r>
      <w:proofErr w:type="spellEnd"/>
      <w:r>
        <w:t xml:space="preserve"> </w:t>
      </w:r>
      <w:proofErr w:type="spellStart"/>
      <w:r>
        <w:t>із</w:t>
      </w:r>
      <w:proofErr w:type="spellEnd"/>
      <w:r>
        <w:rPr>
          <w:lang w:val="uk-UA"/>
        </w:rPr>
        <w:t xml:space="preserve"> </w:t>
      </w:r>
      <w:proofErr w:type="spellStart"/>
      <w:r>
        <w:t>громадськістю</w:t>
      </w:r>
      <w:proofErr w:type="spellEnd"/>
      <w:r>
        <w:rPr>
          <w:lang w:val="uk-UA"/>
        </w:rPr>
        <w:t xml:space="preserve"> </w:t>
      </w:r>
      <w:r>
        <w:t>в</w:t>
      </w:r>
      <w:r>
        <w:rPr>
          <w:lang w:val="uk-UA"/>
        </w:rPr>
        <w:t xml:space="preserve"> </w:t>
      </w:r>
      <w:proofErr w:type="spellStart"/>
      <w:r>
        <w:t>туристичній</w:t>
      </w:r>
      <w:proofErr w:type="spellEnd"/>
      <w:r>
        <w:rPr>
          <w:lang w:val="uk-UA"/>
        </w:rPr>
        <w:t xml:space="preserve"> </w:t>
      </w:r>
      <w:proofErr w:type="spellStart"/>
      <w:r>
        <w:t>сфері</w:t>
      </w:r>
      <w:proofErr w:type="spellEnd"/>
      <w:r>
        <w:t xml:space="preserve"> Заходи ПР у </w:t>
      </w:r>
      <w:proofErr w:type="spellStart"/>
      <w:r>
        <w:t>періоди</w:t>
      </w:r>
      <w:proofErr w:type="spellEnd"/>
      <w:r>
        <w:t xml:space="preserve"> криз. </w:t>
      </w:r>
      <w:proofErr w:type="spellStart"/>
      <w:r>
        <w:t>Етичні</w:t>
      </w:r>
      <w:proofErr w:type="spellEnd"/>
      <w:r>
        <w:t xml:space="preserve"> </w:t>
      </w:r>
      <w:proofErr w:type="spellStart"/>
      <w:r>
        <w:t>аспекти</w:t>
      </w:r>
      <w:proofErr w:type="spellEnd"/>
      <w:r>
        <w:t xml:space="preserve"> </w:t>
      </w:r>
      <w:proofErr w:type="spellStart"/>
      <w:r>
        <w:t>формування</w:t>
      </w:r>
      <w:proofErr w:type="spellEnd"/>
      <w:r>
        <w:t xml:space="preserve"> образу </w:t>
      </w:r>
      <w:proofErr w:type="spellStart"/>
      <w:r>
        <w:t>туристичної</w:t>
      </w:r>
      <w:proofErr w:type="spellEnd"/>
      <w:r>
        <w:t xml:space="preserve"> </w:t>
      </w:r>
      <w:proofErr w:type="spellStart"/>
      <w:r>
        <w:t>організації</w:t>
      </w:r>
      <w:proofErr w:type="spellEnd"/>
      <w:r>
        <w:rPr>
          <w:lang w:val="uk-UA"/>
        </w:rPr>
        <w:t xml:space="preserve"> </w:t>
      </w:r>
      <w:r>
        <w:t>та</w:t>
      </w:r>
      <w:r>
        <w:rPr>
          <w:lang w:val="uk-UA"/>
        </w:rPr>
        <w:t xml:space="preserve"> </w:t>
      </w:r>
      <w:proofErr w:type="spellStart"/>
      <w:r>
        <w:t>туристичної</w:t>
      </w:r>
      <w:proofErr w:type="spellEnd"/>
      <w:r>
        <w:rPr>
          <w:lang w:val="uk-UA"/>
        </w:rPr>
        <w:t xml:space="preserve"> </w:t>
      </w:r>
      <w:proofErr w:type="spellStart"/>
      <w:r>
        <w:t>послуги</w:t>
      </w:r>
      <w:proofErr w:type="spellEnd"/>
      <w:r>
        <w:t xml:space="preserve">. </w:t>
      </w:r>
      <w:proofErr w:type="spellStart"/>
      <w:r>
        <w:t>Імідж</w:t>
      </w:r>
      <w:proofErr w:type="spellEnd"/>
      <w:r>
        <w:t xml:space="preserve"> </w:t>
      </w:r>
      <w:proofErr w:type="spellStart"/>
      <w:r>
        <w:t>туристичної</w:t>
      </w:r>
      <w:proofErr w:type="spellEnd"/>
      <w:r>
        <w:t xml:space="preserve"> </w:t>
      </w:r>
      <w:proofErr w:type="spellStart"/>
      <w:r>
        <w:t>послуги</w:t>
      </w:r>
      <w:proofErr w:type="spellEnd"/>
      <w:r>
        <w:t>.</w:t>
      </w:r>
    </w:p>
    <w:p w:rsidR="00D878A2" w:rsidRDefault="00D878A2" w:rsidP="00FD67C7">
      <w:pPr>
        <w:ind w:firstLine="709"/>
        <w:jc w:val="both"/>
      </w:pPr>
      <w:r>
        <w:rPr>
          <w:b/>
          <w:i/>
        </w:rPr>
        <w:t xml:space="preserve">Тема 6. </w:t>
      </w:r>
      <w:proofErr w:type="spellStart"/>
      <w:r>
        <w:rPr>
          <w:b/>
          <w:i/>
        </w:rPr>
        <w:t>Вплив</w:t>
      </w:r>
      <w:proofErr w:type="spellEnd"/>
      <w:r>
        <w:rPr>
          <w:b/>
          <w:i/>
        </w:rPr>
        <w:t xml:space="preserve"> </w:t>
      </w:r>
      <w:proofErr w:type="spellStart"/>
      <w:r>
        <w:rPr>
          <w:b/>
          <w:i/>
        </w:rPr>
        <w:t>сучасних</w:t>
      </w:r>
      <w:proofErr w:type="spellEnd"/>
      <w:r>
        <w:rPr>
          <w:b/>
          <w:i/>
        </w:rPr>
        <w:t xml:space="preserve"> </w:t>
      </w:r>
      <w:proofErr w:type="spellStart"/>
      <w:r>
        <w:rPr>
          <w:b/>
          <w:i/>
        </w:rPr>
        <w:t>інформаційних</w:t>
      </w:r>
      <w:proofErr w:type="spellEnd"/>
      <w:r>
        <w:rPr>
          <w:b/>
          <w:i/>
        </w:rPr>
        <w:t xml:space="preserve"> </w:t>
      </w:r>
      <w:proofErr w:type="spellStart"/>
      <w:r>
        <w:rPr>
          <w:b/>
          <w:i/>
        </w:rPr>
        <w:t>технологій</w:t>
      </w:r>
      <w:proofErr w:type="spellEnd"/>
      <w:r>
        <w:rPr>
          <w:b/>
          <w:i/>
        </w:rPr>
        <w:t xml:space="preserve"> на </w:t>
      </w:r>
      <w:proofErr w:type="spellStart"/>
      <w:r>
        <w:rPr>
          <w:b/>
          <w:i/>
        </w:rPr>
        <w:t>формування</w:t>
      </w:r>
      <w:proofErr w:type="spellEnd"/>
      <w:r>
        <w:rPr>
          <w:b/>
          <w:i/>
        </w:rPr>
        <w:t xml:space="preserve"> образу у </w:t>
      </w:r>
      <w:proofErr w:type="spellStart"/>
      <w:r>
        <w:rPr>
          <w:b/>
          <w:i/>
        </w:rPr>
        <w:t>туристичній</w:t>
      </w:r>
      <w:proofErr w:type="spellEnd"/>
      <w:r>
        <w:rPr>
          <w:b/>
          <w:i/>
        </w:rPr>
        <w:t xml:space="preserve"> </w:t>
      </w:r>
      <w:proofErr w:type="spellStart"/>
      <w:r>
        <w:rPr>
          <w:b/>
          <w:i/>
        </w:rPr>
        <w:t>сфері</w:t>
      </w:r>
      <w:proofErr w:type="spellEnd"/>
      <w:r>
        <w:rPr>
          <w:b/>
          <w:i/>
          <w:lang w:val="uk-UA"/>
        </w:rPr>
        <w:t>.</w:t>
      </w:r>
      <w:r>
        <w:t xml:space="preserve"> </w:t>
      </w:r>
      <w:proofErr w:type="spellStart"/>
      <w:r>
        <w:t>Комп’ютерні</w:t>
      </w:r>
      <w:proofErr w:type="spellEnd"/>
      <w:r>
        <w:t xml:space="preserve"> </w:t>
      </w:r>
      <w:proofErr w:type="spellStart"/>
      <w:r>
        <w:t>технології</w:t>
      </w:r>
      <w:proofErr w:type="spellEnd"/>
      <w:r>
        <w:t xml:space="preserve"> в </w:t>
      </w:r>
      <w:proofErr w:type="spellStart"/>
      <w:r>
        <w:t>туризмі</w:t>
      </w:r>
      <w:proofErr w:type="spellEnd"/>
      <w:r>
        <w:t xml:space="preserve">: </w:t>
      </w:r>
      <w:proofErr w:type="spellStart"/>
      <w:r>
        <w:t>історія</w:t>
      </w:r>
      <w:proofErr w:type="spellEnd"/>
      <w:r>
        <w:t xml:space="preserve"> </w:t>
      </w:r>
      <w:proofErr w:type="spellStart"/>
      <w:r>
        <w:t>розвитку</w:t>
      </w:r>
      <w:proofErr w:type="spellEnd"/>
      <w:r>
        <w:t xml:space="preserve"> та </w:t>
      </w:r>
      <w:proofErr w:type="spellStart"/>
      <w:r>
        <w:t>сфери</w:t>
      </w:r>
      <w:proofErr w:type="spellEnd"/>
      <w:r>
        <w:t xml:space="preserve"> </w:t>
      </w:r>
      <w:proofErr w:type="spellStart"/>
      <w:r>
        <w:t>використання</w:t>
      </w:r>
      <w:proofErr w:type="spellEnd"/>
      <w:r>
        <w:t xml:space="preserve">. </w:t>
      </w:r>
      <w:proofErr w:type="spellStart"/>
      <w:r>
        <w:t>Потенціал</w:t>
      </w:r>
      <w:proofErr w:type="spellEnd"/>
      <w:r>
        <w:t xml:space="preserve"> </w:t>
      </w:r>
      <w:proofErr w:type="spellStart"/>
      <w:r>
        <w:t>світових</w:t>
      </w:r>
      <w:proofErr w:type="spellEnd"/>
      <w:r>
        <w:t xml:space="preserve"> </w:t>
      </w:r>
      <w:proofErr w:type="spellStart"/>
      <w:r>
        <w:t>комп’ютерних</w:t>
      </w:r>
      <w:proofErr w:type="spellEnd"/>
      <w:r>
        <w:t xml:space="preserve"> мереж у </w:t>
      </w:r>
      <w:proofErr w:type="spellStart"/>
      <w:r>
        <w:t>створенні</w:t>
      </w:r>
      <w:proofErr w:type="spellEnd"/>
      <w:r>
        <w:t xml:space="preserve"> </w:t>
      </w:r>
      <w:proofErr w:type="spellStart"/>
      <w:r>
        <w:t>іміджу</w:t>
      </w:r>
      <w:proofErr w:type="spellEnd"/>
      <w:r>
        <w:t xml:space="preserve"> </w:t>
      </w:r>
      <w:proofErr w:type="spellStart"/>
      <w:r>
        <w:t>туристичної</w:t>
      </w:r>
      <w:proofErr w:type="spellEnd"/>
      <w:r>
        <w:t xml:space="preserve"> </w:t>
      </w:r>
      <w:proofErr w:type="spellStart"/>
      <w:r>
        <w:t>фірми</w:t>
      </w:r>
      <w:proofErr w:type="spellEnd"/>
      <w:r>
        <w:t xml:space="preserve"> </w:t>
      </w:r>
      <w:proofErr w:type="spellStart"/>
      <w:r>
        <w:t>чи</w:t>
      </w:r>
      <w:proofErr w:type="spellEnd"/>
      <w:r>
        <w:t xml:space="preserve"> </w:t>
      </w:r>
      <w:proofErr w:type="spellStart"/>
      <w:r>
        <w:t>послуги</w:t>
      </w:r>
      <w:proofErr w:type="spellEnd"/>
      <w:r>
        <w:t xml:space="preserve">. </w:t>
      </w:r>
      <w:proofErr w:type="spellStart"/>
      <w:r>
        <w:t>Обмін</w:t>
      </w:r>
      <w:proofErr w:type="spellEnd"/>
      <w:r>
        <w:t xml:space="preserve"> </w:t>
      </w:r>
      <w:proofErr w:type="spellStart"/>
      <w:r>
        <w:t>інформацією</w:t>
      </w:r>
      <w:proofErr w:type="spellEnd"/>
      <w:r>
        <w:t xml:space="preserve"> з </w:t>
      </w:r>
      <w:proofErr w:type="spellStart"/>
      <w:r>
        <w:t>використанням</w:t>
      </w:r>
      <w:proofErr w:type="spellEnd"/>
      <w:r>
        <w:t xml:space="preserve"> </w:t>
      </w:r>
      <w:proofErr w:type="spellStart"/>
      <w:r>
        <w:t>інформаційних</w:t>
      </w:r>
      <w:proofErr w:type="spellEnd"/>
      <w:r>
        <w:t xml:space="preserve"> техно- </w:t>
      </w:r>
      <w:proofErr w:type="spellStart"/>
      <w:r>
        <w:t>логій</w:t>
      </w:r>
      <w:proofErr w:type="spellEnd"/>
      <w:r>
        <w:t xml:space="preserve"> </w:t>
      </w:r>
      <w:proofErr w:type="spellStart"/>
      <w:r>
        <w:t>між</w:t>
      </w:r>
      <w:proofErr w:type="spellEnd"/>
      <w:r>
        <w:t xml:space="preserve"> </w:t>
      </w:r>
      <w:proofErr w:type="spellStart"/>
      <w:r>
        <w:t>підприємствами</w:t>
      </w:r>
      <w:proofErr w:type="spellEnd"/>
      <w:r>
        <w:t xml:space="preserve"> і </w:t>
      </w:r>
      <w:proofErr w:type="spellStart"/>
      <w:r>
        <w:t>споживачами</w:t>
      </w:r>
      <w:proofErr w:type="spellEnd"/>
      <w:r>
        <w:t xml:space="preserve"> </w:t>
      </w:r>
      <w:proofErr w:type="spellStart"/>
      <w:r>
        <w:t>послуг</w:t>
      </w:r>
      <w:proofErr w:type="spellEnd"/>
      <w:r>
        <w:t xml:space="preserve">. </w:t>
      </w:r>
      <w:proofErr w:type="spellStart"/>
      <w:r>
        <w:t>Перспективи</w:t>
      </w:r>
      <w:proofErr w:type="spellEnd"/>
      <w:r>
        <w:t xml:space="preserve"> </w:t>
      </w:r>
      <w:proofErr w:type="spellStart"/>
      <w:r>
        <w:t>розвитку</w:t>
      </w:r>
      <w:proofErr w:type="spellEnd"/>
      <w:r>
        <w:t xml:space="preserve"> </w:t>
      </w:r>
      <w:proofErr w:type="spellStart"/>
      <w:r>
        <w:t>цифрових</w:t>
      </w:r>
      <w:proofErr w:type="spellEnd"/>
      <w:r>
        <w:t xml:space="preserve"> </w:t>
      </w:r>
      <w:proofErr w:type="spellStart"/>
      <w:r>
        <w:t>технологій</w:t>
      </w:r>
      <w:proofErr w:type="spellEnd"/>
      <w:r>
        <w:t xml:space="preserve"> у </w:t>
      </w:r>
      <w:proofErr w:type="spellStart"/>
      <w:r>
        <w:t>напрямі</w:t>
      </w:r>
      <w:proofErr w:type="spellEnd"/>
      <w:r>
        <w:t xml:space="preserve"> </w:t>
      </w:r>
      <w:proofErr w:type="spellStart"/>
      <w:r>
        <w:t>формування</w:t>
      </w:r>
      <w:proofErr w:type="spellEnd"/>
      <w:r>
        <w:t xml:space="preserve"> </w:t>
      </w:r>
      <w:proofErr w:type="spellStart"/>
      <w:r>
        <w:t>іміджу</w:t>
      </w:r>
      <w:proofErr w:type="spellEnd"/>
      <w:r>
        <w:t xml:space="preserve"> </w:t>
      </w:r>
      <w:proofErr w:type="spellStart"/>
      <w:r>
        <w:t>фірм</w:t>
      </w:r>
      <w:proofErr w:type="spellEnd"/>
      <w:r>
        <w:t xml:space="preserve"> і </w:t>
      </w:r>
      <w:proofErr w:type="spellStart"/>
      <w:r>
        <w:t>послуг</w:t>
      </w:r>
      <w:proofErr w:type="spellEnd"/>
      <w:r>
        <w:t xml:space="preserve">: </w:t>
      </w:r>
      <w:proofErr w:type="spellStart"/>
      <w:r>
        <w:t>переваги</w:t>
      </w:r>
      <w:proofErr w:type="spellEnd"/>
      <w:r>
        <w:t xml:space="preserve"> та </w:t>
      </w:r>
      <w:proofErr w:type="spellStart"/>
      <w:r>
        <w:t>недоліки</w:t>
      </w:r>
      <w:proofErr w:type="spellEnd"/>
      <w:r>
        <w:t xml:space="preserve">. </w:t>
      </w:r>
      <w:proofErr w:type="spellStart"/>
      <w:r>
        <w:t>Поліграфічні</w:t>
      </w:r>
      <w:proofErr w:type="spellEnd"/>
      <w:r>
        <w:t xml:space="preserve"> </w:t>
      </w:r>
      <w:proofErr w:type="spellStart"/>
      <w:r>
        <w:t>технології</w:t>
      </w:r>
      <w:proofErr w:type="spellEnd"/>
      <w:r>
        <w:t xml:space="preserve"> як </w:t>
      </w:r>
      <w:proofErr w:type="spellStart"/>
      <w:r>
        <w:t>інструмент</w:t>
      </w:r>
      <w:proofErr w:type="spellEnd"/>
      <w:r>
        <w:t xml:space="preserve"> </w:t>
      </w:r>
      <w:proofErr w:type="spellStart"/>
      <w:r>
        <w:t>створення</w:t>
      </w:r>
      <w:proofErr w:type="spellEnd"/>
      <w:r>
        <w:t xml:space="preserve"> </w:t>
      </w:r>
      <w:proofErr w:type="spellStart"/>
      <w:r>
        <w:t>іміджів</w:t>
      </w:r>
      <w:proofErr w:type="spellEnd"/>
      <w:r>
        <w:t xml:space="preserve"> у </w:t>
      </w:r>
      <w:proofErr w:type="spellStart"/>
      <w:r>
        <w:t>туристичній</w:t>
      </w:r>
      <w:proofErr w:type="spellEnd"/>
      <w:r>
        <w:t xml:space="preserve"> </w:t>
      </w:r>
      <w:proofErr w:type="spellStart"/>
      <w:r>
        <w:t>сфері</w:t>
      </w:r>
      <w:proofErr w:type="spellEnd"/>
      <w:r>
        <w:t xml:space="preserve">. Роль </w:t>
      </w:r>
      <w:proofErr w:type="spellStart"/>
      <w:r>
        <w:t>електронних</w:t>
      </w:r>
      <w:proofErr w:type="spellEnd"/>
      <w:r>
        <w:t xml:space="preserve"> </w:t>
      </w:r>
      <w:proofErr w:type="spellStart"/>
      <w:r>
        <w:t>засобів</w:t>
      </w:r>
      <w:proofErr w:type="spellEnd"/>
      <w:r>
        <w:t xml:space="preserve"> </w:t>
      </w:r>
      <w:proofErr w:type="spellStart"/>
      <w:r>
        <w:t>масової</w:t>
      </w:r>
      <w:proofErr w:type="spellEnd"/>
      <w:r>
        <w:t xml:space="preserve"> </w:t>
      </w:r>
      <w:proofErr w:type="spellStart"/>
      <w:r>
        <w:t>інформації</w:t>
      </w:r>
      <w:proofErr w:type="spellEnd"/>
      <w:r>
        <w:t xml:space="preserve"> у </w:t>
      </w:r>
      <w:proofErr w:type="spellStart"/>
      <w:r>
        <w:t>створенні</w:t>
      </w:r>
      <w:proofErr w:type="spellEnd"/>
      <w:r>
        <w:t xml:space="preserve"> </w:t>
      </w:r>
      <w:proofErr w:type="spellStart"/>
      <w:r>
        <w:t>іміджів</w:t>
      </w:r>
      <w:proofErr w:type="spellEnd"/>
      <w:r>
        <w:t xml:space="preserve">. </w:t>
      </w:r>
    </w:p>
    <w:p w:rsidR="00D878A2" w:rsidRDefault="00D878A2" w:rsidP="00FD67C7">
      <w:pPr>
        <w:ind w:firstLine="709"/>
        <w:rPr>
          <w:rFonts w:eastAsia="Calibri"/>
          <w:lang w:val="uk-UA" w:eastAsia="en-US"/>
        </w:rPr>
      </w:pPr>
      <w:r>
        <w:rPr>
          <w:b/>
          <w:lang w:val="uk-UA"/>
        </w:rPr>
        <w:t>УІ. Назва кафедри та викладацький склад,</w:t>
      </w:r>
      <w:r>
        <w:rPr>
          <w:lang w:val="uk-UA"/>
        </w:rPr>
        <w:t xml:space="preserve"> який забезпечуватиме викладання </w:t>
      </w:r>
      <w:r w:rsidRPr="00500007">
        <w:rPr>
          <w:lang w:val="uk-UA"/>
        </w:rPr>
        <w:t>курсу: кафедра туризму, доцент Кравченко А.В</w:t>
      </w:r>
      <w:r w:rsidR="00500007" w:rsidRPr="00500007">
        <w:rPr>
          <w:lang w:val="uk-UA"/>
        </w:rPr>
        <w:t>.</w:t>
      </w:r>
      <w:bookmarkStart w:id="0" w:name="_GoBack"/>
      <w:bookmarkEnd w:id="0"/>
    </w:p>
    <w:p w:rsidR="00D878A2" w:rsidRDefault="00D878A2" w:rsidP="00FD67C7">
      <w:pPr>
        <w:ind w:firstLine="709"/>
        <w:jc w:val="both"/>
        <w:rPr>
          <w:b/>
          <w:lang w:val="uk-UA"/>
        </w:rPr>
      </w:pPr>
      <w:proofErr w:type="spellStart"/>
      <w:r>
        <w:rPr>
          <w:b/>
          <w:lang w:val="uk-UA"/>
        </w:rPr>
        <w:t>УП.Обсяги</w:t>
      </w:r>
      <w:proofErr w:type="spellEnd"/>
      <w:r>
        <w:rPr>
          <w:b/>
          <w:lang w:val="uk-UA"/>
        </w:rPr>
        <w:t xml:space="preserve"> навчального навантаження та терміни викладання курсу.</w:t>
      </w:r>
    </w:p>
    <w:p w:rsidR="00D878A2" w:rsidRDefault="00D878A2" w:rsidP="00FD67C7">
      <w:pPr>
        <w:ind w:firstLine="709"/>
        <w:jc w:val="both"/>
        <w:rPr>
          <w:lang w:val="uk-UA"/>
        </w:rPr>
      </w:pPr>
      <w:r>
        <w:rPr>
          <w:lang w:val="uk-UA"/>
        </w:rPr>
        <w:t>На вивчення дис</w:t>
      </w:r>
      <w:r w:rsidR="005601F0">
        <w:rPr>
          <w:lang w:val="uk-UA"/>
        </w:rPr>
        <w:t>ципліни відводиться: 90 годин (</w:t>
      </w:r>
      <w:r>
        <w:rPr>
          <w:lang w:val="uk-UA"/>
        </w:rPr>
        <w:t>3 кредити ЄКТСМ), з яких: лекційних -12 годин;  практичних -12 годин;  самостійної роботи - 66  годин;. Дисципліна викладається у 3 семестрі.</w:t>
      </w:r>
      <w:r>
        <w:rPr>
          <w:b/>
          <w:lang w:val="uk-UA"/>
        </w:rPr>
        <w:t xml:space="preserve"> </w:t>
      </w:r>
    </w:p>
    <w:p w:rsidR="00D878A2" w:rsidRDefault="00D878A2" w:rsidP="00AB24BF">
      <w:pPr>
        <w:ind w:firstLine="709"/>
        <w:rPr>
          <w:b/>
          <w:lang w:val="uk-UA"/>
        </w:rPr>
      </w:pPr>
      <w:r>
        <w:rPr>
          <w:b/>
          <w:lang w:val="uk-UA"/>
        </w:rPr>
        <w:t>УШ</w:t>
      </w:r>
      <w:r>
        <w:t>:</w:t>
      </w:r>
      <w:r>
        <w:rPr>
          <w:b/>
          <w:lang w:val="uk-UA"/>
        </w:rPr>
        <w:t xml:space="preserve"> Основні  інформаційні джерела до вивчення дисципліни.</w:t>
      </w:r>
    </w:p>
    <w:p w:rsidR="00D878A2" w:rsidRDefault="00D878A2" w:rsidP="00D878A2">
      <w:r>
        <w:t xml:space="preserve">1. </w:t>
      </w:r>
      <w:proofErr w:type="spellStart"/>
      <w:r>
        <w:t>Кабушкин</w:t>
      </w:r>
      <w:proofErr w:type="spellEnd"/>
      <w:r>
        <w:t xml:space="preserve"> Н. И. Менеджмент туризма: </w:t>
      </w:r>
      <w:proofErr w:type="gramStart"/>
      <w:r>
        <w:t>Учебник.-</w:t>
      </w:r>
      <w:proofErr w:type="gramEnd"/>
      <w:r>
        <w:t>Минск, 2004.</w:t>
      </w:r>
      <w:r>
        <w:rPr>
          <w:lang w:val="uk-UA"/>
        </w:rPr>
        <w:t>-</w:t>
      </w:r>
      <w:r>
        <w:t xml:space="preserve"> 409 с. </w:t>
      </w:r>
    </w:p>
    <w:p w:rsidR="00D878A2" w:rsidRDefault="00D878A2" w:rsidP="00D878A2">
      <w:r>
        <w:t xml:space="preserve">2. Кизяк В. Ф. </w:t>
      </w:r>
      <w:proofErr w:type="spellStart"/>
      <w:r>
        <w:t>Організація</w:t>
      </w:r>
      <w:proofErr w:type="spellEnd"/>
      <w:r>
        <w:t xml:space="preserve"> </w:t>
      </w:r>
      <w:proofErr w:type="spellStart"/>
      <w:r>
        <w:t>туристичної</w:t>
      </w:r>
      <w:proofErr w:type="spellEnd"/>
      <w:r>
        <w:t xml:space="preserve"> діяльності в </w:t>
      </w:r>
      <w:proofErr w:type="spellStart"/>
      <w:proofErr w:type="gramStart"/>
      <w:r>
        <w:t>Україні</w:t>
      </w:r>
      <w:proofErr w:type="spellEnd"/>
      <w:r>
        <w:t>.-</w:t>
      </w:r>
      <w:proofErr w:type="spellStart"/>
      <w:proofErr w:type="gramEnd"/>
      <w:r>
        <w:t>Чернівці</w:t>
      </w:r>
      <w:proofErr w:type="spellEnd"/>
      <w:r>
        <w:t>, 2003.</w:t>
      </w:r>
      <w:r>
        <w:rPr>
          <w:lang w:val="uk-UA"/>
        </w:rPr>
        <w:t>-</w:t>
      </w:r>
      <w:r>
        <w:t xml:space="preserve"> 300 с.</w:t>
      </w:r>
    </w:p>
    <w:p w:rsidR="00D878A2" w:rsidRDefault="00D878A2" w:rsidP="00D878A2">
      <w:r>
        <w:t xml:space="preserve">3. Котлер Ф. Маркетинг в третьем тысячелетии. - М., 2000. - 492 с. </w:t>
      </w:r>
    </w:p>
    <w:p w:rsidR="00D878A2" w:rsidRDefault="00D878A2" w:rsidP="00D878A2">
      <w:r>
        <w:t xml:space="preserve">4. </w:t>
      </w:r>
      <w:proofErr w:type="spellStart"/>
      <w:r>
        <w:t>Почепцов</w:t>
      </w:r>
      <w:proofErr w:type="spellEnd"/>
      <w:r>
        <w:t xml:space="preserve"> Г. Г. </w:t>
      </w:r>
      <w:proofErr w:type="spellStart"/>
      <w:r>
        <w:t>Имеджелогия</w:t>
      </w:r>
      <w:proofErr w:type="spellEnd"/>
      <w:r>
        <w:t>. - М.</w:t>
      </w:r>
      <w:r>
        <w:rPr>
          <w:lang w:val="uk-UA"/>
        </w:rPr>
        <w:t>,</w:t>
      </w:r>
      <w:r>
        <w:t>- 2002. - 704 с.</w:t>
      </w:r>
    </w:p>
    <w:p w:rsidR="00D878A2" w:rsidRDefault="00D878A2" w:rsidP="00AB24BF">
      <w:pPr>
        <w:ind w:firstLine="709"/>
        <w:rPr>
          <w:b/>
          <w:lang w:val="uk-UA"/>
        </w:rPr>
      </w:pPr>
      <w:r>
        <w:rPr>
          <w:b/>
          <w:lang w:val="uk-UA"/>
        </w:rPr>
        <w:t>ІХ. Система оцінювання.</w:t>
      </w:r>
    </w:p>
    <w:p w:rsidR="00D878A2" w:rsidRDefault="00D878A2" w:rsidP="00AB24BF">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3 семестрі.</w:t>
      </w:r>
    </w:p>
    <w:p w:rsidR="00D878A2" w:rsidRDefault="00D878A2" w:rsidP="00D878A2">
      <w:pPr>
        <w:jc w:val="both"/>
        <w:rPr>
          <w:rFonts w:ascii="Tahoma" w:hAnsi="Tahoma" w:cs="Tahoma"/>
          <w:color w:val="333333"/>
          <w:sz w:val="28"/>
          <w:szCs w:val="28"/>
          <w:lang w:val="uk-UA"/>
        </w:rPr>
      </w:pPr>
    </w:p>
    <w:p w:rsidR="00D878A2" w:rsidRDefault="00D878A2" w:rsidP="00D878A2"/>
    <w:p w:rsidR="00D878A2" w:rsidRDefault="00D878A2" w:rsidP="00D878A2">
      <w:pPr>
        <w:jc w:val="both"/>
        <w:rPr>
          <w:b/>
          <w:lang w:val="uk-UA"/>
        </w:rPr>
      </w:pPr>
    </w:p>
    <w:p w:rsidR="00D878A2" w:rsidRDefault="00D878A2" w:rsidP="00D878A2">
      <w:pPr>
        <w:jc w:val="both"/>
        <w:rPr>
          <w:b/>
          <w:lang w:val="uk-UA"/>
        </w:rPr>
      </w:pPr>
    </w:p>
    <w:p w:rsidR="00573E3F" w:rsidRDefault="00573E3F"/>
    <w:sectPr w:rsidR="00573E3F">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D4" w:rsidRDefault="005A59D4" w:rsidP="00D878A2">
      <w:r>
        <w:separator/>
      </w:r>
    </w:p>
  </w:endnote>
  <w:endnote w:type="continuationSeparator" w:id="0">
    <w:p w:rsidR="005A59D4" w:rsidRDefault="005A59D4" w:rsidP="00D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D4" w:rsidRDefault="005A59D4" w:rsidP="00D878A2">
      <w:r>
        <w:separator/>
      </w:r>
    </w:p>
  </w:footnote>
  <w:footnote w:type="continuationSeparator" w:id="0">
    <w:p w:rsidR="005A59D4" w:rsidRDefault="005A59D4" w:rsidP="00D8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A2" w:rsidRDefault="00D878A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63560"/>
    <w:multiLevelType w:val="hybridMultilevel"/>
    <w:tmpl w:val="3F88C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06915CA"/>
    <w:multiLevelType w:val="hybridMultilevel"/>
    <w:tmpl w:val="550C2808"/>
    <w:lvl w:ilvl="0" w:tplc="C6A67748">
      <w:start w:val="1"/>
      <w:numFmt w:val="decimal"/>
      <w:lvlText w:val="%1."/>
      <w:lvlJc w:val="left"/>
      <w:pPr>
        <w:ind w:left="66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CCB6B03"/>
    <w:multiLevelType w:val="hybridMultilevel"/>
    <w:tmpl w:val="38B6FDEA"/>
    <w:lvl w:ilvl="0" w:tplc="51D8303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3EE8192B"/>
    <w:multiLevelType w:val="hybridMultilevel"/>
    <w:tmpl w:val="26528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AE350A"/>
    <w:multiLevelType w:val="hybridMultilevel"/>
    <w:tmpl w:val="0ADCE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6D719F"/>
    <w:multiLevelType w:val="hybridMultilevel"/>
    <w:tmpl w:val="D0A87D6A"/>
    <w:lvl w:ilvl="0" w:tplc="7B04E10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6">
    <w:nsid w:val="74CA3F96"/>
    <w:multiLevelType w:val="hybridMultilevel"/>
    <w:tmpl w:val="2F7AE4D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A2"/>
    <w:rsid w:val="0002703D"/>
    <w:rsid w:val="00101036"/>
    <w:rsid w:val="001E084A"/>
    <w:rsid w:val="002654BB"/>
    <w:rsid w:val="002826E7"/>
    <w:rsid w:val="00350CFD"/>
    <w:rsid w:val="00434A92"/>
    <w:rsid w:val="00500007"/>
    <w:rsid w:val="005601F0"/>
    <w:rsid w:val="00573E3F"/>
    <w:rsid w:val="005A59D4"/>
    <w:rsid w:val="005F1732"/>
    <w:rsid w:val="007153E8"/>
    <w:rsid w:val="007801C8"/>
    <w:rsid w:val="0081630C"/>
    <w:rsid w:val="00894986"/>
    <w:rsid w:val="009255F9"/>
    <w:rsid w:val="00AB24BF"/>
    <w:rsid w:val="00B5394D"/>
    <w:rsid w:val="00C96C62"/>
    <w:rsid w:val="00D878A2"/>
    <w:rsid w:val="00E335A0"/>
    <w:rsid w:val="00FC4110"/>
    <w:rsid w:val="00FD6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A6AD33-EB85-47C6-9671-81DB051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8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8A2"/>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D878A2"/>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D878A2"/>
    <w:pPr>
      <w:keepNext/>
      <w:ind w:firstLine="540"/>
      <w:jc w:val="center"/>
      <w:outlineLvl w:val="2"/>
    </w:pPr>
    <w:rPr>
      <w:rFonts w:eastAsia="Calibri"/>
      <w:b/>
      <w:bCs/>
      <w:sz w:val="32"/>
      <w:lang w:val="uk-UA"/>
    </w:rPr>
  </w:style>
  <w:style w:type="paragraph" w:styleId="9">
    <w:name w:val="heading 9"/>
    <w:basedOn w:val="a"/>
    <w:next w:val="a"/>
    <w:link w:val="90"/>
    <w:uiPriority w:val="9"/>
    <w:semiHidden/>
    <w:unhideWhenUsed/>
    <w:qFormat/>
    <w:rsid w:val="00D878A2"/>
    <w:pPr>
      <w:keepNext/>
      <w:keepLines/>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A2"/>
    <w:rPr>
      <w:rFonts w:ascii="Arial" w:eastAsia="Calibri" w:hAnsi="Arial" w:cs="Arial"/>
      <w:b/>
      <w:bCs/>
      <w:kern w:val="32"/>
      <w:sz w:val="32"/>
      <w:szCs w:val="32"/>
      <w:lang w:eastAsia="ru-RU"/>
    </w:rPr>
  </w:style>
  <w:style w:type="character" w:customStyle="1" w:styleId="20">
    <w:name w:val="Заголовок 2 Знак"/>
    <w:basedOn w:val="a0"/>
    <w:link w:val="2"/>
    <w:uiPriority w:val="9"/>
    <w:semiHidden/>
    <w:rsid w:val="00D878A2"/>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D878A2"/>
    <w:rPr>
      <w:rFonts w:ascii="Times New Roman" w:eastAsia="Calibri" w:hAnsi="Times New Roman" w:cs="Times New Roman"/>
      <w:b/>
      <w:bCs/>
      <w:sz w:val="32"/>
      <w:szCs w:val="24"/>
      <w:lang w:val="uk-UA" w:eastAsia="ru-RU"/>
    </w:rPr>
  </w:style>
  <w:style w:type="character" w:customStyle="1" w:styleId="90">
    <w:name w:val="Заголовок 9 Знак"/>
    <w:basedOn w:val="a0"/>
    <w:link w:val="9"/>
    <w:uiPriority w:val="9"/>
    <w:semiHidden/>
    <w:rsid w:val="00D878A2"/>
    <w:rPr>
      <w:rFonts w:ascii="Calibri Light" w:eastAsia="Times New Roman" w:hAnsi="Calibri Light" w:cs="Times New Roman"/>
      <w:i/>
      <w:iCs/>
      <w:color w:val="272727"/>
      <w:sz w:val="21"/>
      <w:szCs w:val="21"/>
      <w:lang w:eastAsia="ru-RU"/>
    </w:rPr>
  </w:style>
  <w:style w:type="character" w:styleId="a3">
    <w:name w:val="Hyperlink"/>
    <w:uiPriority w:val="99"/>
    <w:semiHidden/>
    <w:unhideWhenUsed/>
    <w:rsid w:val="00D878A2"/>
    <w:rPr>
      <w:color w:val="0000FF"/>
      <w:u w:val="single"/>
    </w:rPr>
  </w:style>
  <w:style w:type="character" w:styleId="a4">
    <w:name w:val="FollowedHyperlink"/>
    <w:uiPriority w:val="99"/>
    <w:semiHidden/>
    <w:unhideWhenUsed/>
    <w:rsid w:val="00D878A2"/>
    <w:rPr>
      <w:color w:val="954F72"/>
      <w:u w:val="single"/>
    </w:rPr>
  </w:style>
  <w:style w:type="paragraph" w:customStyle="1" w:styleId="msonormal0">
    <w:name w:val="msonormal"/>
    <w:basedOn w:val="a"/>
    <w:uiPriority w:val="99"/>
    <w:semiHidden/>
    <w:rsid w:val="00D878A2"/>
    <w:pPr>
      <w:spacing w:before="100" w:beforeAutospacing="1" w:after="100" w:afterAutospacing="1"/>
    </w:pPr>
  </w:style>
  <w:style w:type="paragraph" w:styleId="a5">
    <w:name w:val="Normal (Web)"/>
    <w:basedOn w:val="a"/>
    <w:uiPriority w:val="99"/>
    <w:semiHidden/>
    <w:unhideWhenUsed/>
    <w:rsid w:val="00D878A2"/>
    <w:pPr>
      <w:spacing w:before="100" w:beforeAutospacing="1" w:after="100" w:afterAutospacing="1"/>
    </w:pPr>
    <w:rPr>
      <w:rFonts w:eastAsia="Calibri"/>
    </w:rPr>
  </w:style>
  <w:style w:type="paragraph" w:styleId="a6">
    <w:name w:val="Body Text"/>
    <w:basedOn w:val="a"/>
    <w:link w:val="a7"/>
    <w:uiPriority w:val="99"/>
    <w:semiHidden/>
    <w:unhideWhenUsed/>
    <w:rsid w:val="00D878A2"/>
    <w:pPr>
      <w:spacing w:after="120"/>
    </w:pPr>
  </w:style>
  <w:style w:type="character" w:customStyle="1" w:styleId="a7">
    <w:name w:val="Основной текст Знак"/>
    <w:basedOn w:val="a0"/>
    <w:link w:val="a6"/>
    <w:uiPriority w:val="99"/>
    <w:semiHidden/>
    <w:rsid w:val="00D878A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878A2"/>
    <w:pPr>
      <w:ind w:firstLine="540"/>
    </w:pPr>
    <w:rPr>
      <w:rFonts w:ascii="Calibri" w:eastAsia="Calibri" w:hAnsi="Calibri"/>
      <w:sz w:val="28"/>
      <w:lang w:val="uk-UA"/>
    </w:rPr>
  </w:style>
  <w:style w:type="character" w:customStyle="1" w:styleId="a9">
    <w:name w:val="Основной текст с отступом Знак"/>
    <w:basedOn w:val="a0"/>
    <w:link w:val="a8"/>
    <w:uiPriority w:val="99"/>
    <w:semiHidden/>
    <w:rsid w:val="00D878A2"/>
    <w:rPr>
      <w:rFonts w:ascii="Calibri" w:eastAsia="Calibri" w:hAnsi="Calibri" w:cs="Times New Roman"/>
      <w:sz w:val="28"/>
      <w:szCs w:val="24"/>
      <w:lang w:val="uk-UA" w:eastAsia="ru-RU"/>
    </w:rPr>
  </w:style>
  <w:style w:type="paragraph" w:styleId="21">
    <w:name w:val="Body Text 2"/>
    <w:basedOn w:val="a"/>
    <w:link w:val="22"/>
    <w:uiPriority w:val="99"/>
    <w:semiHidden/>
    <w:unhideWhenUsed/>
    <w:rsid w:val="00D878A2"/>
    <w:pPr>
      <w:spacing w:after="120" w:line="480" w:lineRule="auto"/>
    </w:pPr>
  </w:style>
  <w:style w:type="character" w:customStyle="1" w:styleId="22">
    <w:name w:val="Основной текст 2 Знак"/>
    <w:basedOn w:val="a0"/>
    <w:link w:val="21"/>
    <w:uiPriority w:val="99"/>
    <w:semiHidden/>
    <w:rsid w:val="00D878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78A2"/>
    <w:pPr>
      <w:spacing w:after="120"/>
    </w:pPr>
    <w:rPr>
      <w:sz w:val="16"/>
      <w:szCs w:val="16"/>
    </w:rPr>
  </w:style>
  <w:style w:type="character" w:customStyle="1" w:styleId="32">
    <w:name w:val="Основной текст 3 Знак"/>
    <w:basedOn w:val="a0"/>
    <w:link w:val="31"/>
    <w:uiPriority w:val="99"/>
    <w:semiHidden/>
    <w:rsid w:val="00D878A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878A2"/>
    <w:pPr>
      <w:spacing w:after="120" w:line="480" w:lineRule="auto"/>
      <w:ind w:left="283"/>
    </w:pPr>
  </w:style>
  <w:style w:type="character" w:customStyle="1" w:styleId="24">
    <w:name w:val="Основной текст с отступом 2 Знак"/>
    <w:basedOn w:val="a0"/>
    <w:link w:val="23"/>
    <w:uiPriority w:val="99"/>
    <w:semiHidden/>
    <w:rsid w:val="00D878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878A2"/>
    <w:rPr>
      <w:rFonts w:ascii="Segoe UI" w:hAnsi="Segoe UI" w:cs="Segoe UI"/>
      <w:sz w:val="18"/>
      <w:szCs w:val="18"/>
    </w:rPr>
  </w:style>
  <w:style w:type="character" w:customStyle="1" w:styleId="ab">
    <w:name w:val="Текст выноски Знак"/>
    <w:basedOn w:val="a0"/>
    <w:link w:val="aa"/>
    <w:uiPriority w:val="99"/>
    <w:semiHidden/>
    <w:rsid w:val="00D878A2"/>
    <w:rPr>
      <w:rFonts w:ascii="Segoe UI" w:eastAsia="Times New Roman" w:hAnsi="Segoe UI" w:cs="Segoe UI"/>
      <w:sz w:val="18"/>
      <w:szCs w:val="18"/>
      <w:lang w:eastAsia="ru-RU"/>
    </w:rPr>
  </w:style>
  <w:style w:type="paragraph" w:styleId="ac">
    <w:name w:val="List Paragraph"/>
    <w:basedOn w:val="a"/>
    <w:uiPriority w:val="34"/>
    <w:qFormat/>
    <w:rsid w:val="00D878A2"/>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uiPriority w:val="99"/>
    <w:semiHidden/>
    <w:rsid w:val="00D878A2"/>
    <w:pPr>
      <w:ind w:left="720"/>
      <w:contextualSpacing/>
    </w:pPr>
    <w:rPr>
      <w:rFonts w:eastAsia="Calibri"/>
      <w:lang w:val="uk-UA"/>
    </w:rPr>
  </w:style>
  <w:style w:type="paragraph" w:customStyle="1" w:styleId="444444444444444444444">
    <w:name w:val="444444444444444444444"/>
    <w:basedOn w:val="a6"/>
    <w:autoRedefine/>
    <w:uiPriority w:val="99"/>
    <w:semiHidden/>
    <w:rsid w:val="00D878A2"/>
    <w:rPr>
      <w:rFonts w:ascii="Calibri" w:eastAsia="Calibri" w:hAnsi="Calibri"/>
    </w:rPr>
  </w:style>
  <w:style w:type="paragraph" w:customStyle="1" w:styleId="-">
    <w:name w:val="О_текст л-ри"/>
    <w:basedOn w:val="a"/>
    <w:uiPriority w:val="99"/>
    <w:semiHidden/>
    <w:rsid w:val="00D878A2"/>
    <w:pPr>
      <w:spacing w:after="120"/>
      <w:ind w:left="811" w:hanging="505"/>
      <w:jc w:val="both"/>
    </w:pPr>
    <w:rPr>
      <w:rFonts w:eastAsia="Calibri"/>
      <w:sz w:val="28"/>
      <w:szCs w:val="28"/>
      <w:lang w:val="uk-UA" w:eastAsia="en-US"/>
    </w:rPr>
  </w:style>
  <w:style w:type="paragraph" w:customStyle="1" w:styleId="Style2">
    <w:name w:val="Style2"/>
    <w:basedOn w:val="a"/>
    <w:uiPriority w:val="99"/>
    <w:semiHidden/>
    <w:rsid w:val="00D878A2"/>
    <w:pPr>
      <w:widowControl w:val="0"/>
      <w:autoSpaceDE w:val="0"/>
      <w:autoSpaceDN w:val="0"/>
      <w:adjustRightInd w:val="0"/>
    </w:pPr>
    <w:rPr>
      <w:lang w:val="uk-UA" w:eastAsia="uk-UA"/>
    </w:rPr>
  </w:style>
  <w:style w:type="paragraph" w:customStyle="1" w:styleId="Style10">
    <w:name w:val="Style10"/>
    <w:basedOn w:val="a"/>
    <w:uiPriority w:val="99"/>
    <w:semiHidden/>
    <w:rsid w:val="00D878A2"/>
    <w:pPr>
      <w:widowControl w:val="0"/>
      <w:autoSpaceDE w:val="0"/>
      <w:autoSpaceDN w:val="0"/>
      <w:adjustRightInd w:val="0"/>
      <w:spacing w:line="322" w:lineRule="exact"/>
    </w:pPr>
  </w:style>
  <w:style w:type="paragraph" w:customStyle="1" w:styleId="Style5">
    <w:name w:val="Style5"/>
    <w:basedOn w:val="a"/>
    <w:uiPriority w:val="99"/>
    <w:semiHidden/>
    <w:rsid w:val="00D878A2"/>
    <w:pPr>
      <w:widowControl w:val="0"/>
      <w:autoSpaceDE w:val="0"/>
      <w:autoSpaceDN w:val="0"/>
      <w:adjustRightInd w:val="0"/>
      <w:spacing w:line="322" w:lineRule="exact"/>
    </w:pPr>
  </w:style>
  <w:style w:type="paragraph" w:customStyle="1" w:styleId="western">
    <w:name w:val="western"/>
    <w:basedOn w:val="a"/>
    <w:uiPriority w:val="99"/>
    <w:semiHidden/>
    <w:rsid w:val="00D878A2"/>
    <w:pPr>
      <w:spacing w:before="100" w:beforeAutospacing="1" w:after="100" w:afterAutospacing="1"/>
    </w:pPr>
    <w:rPr>
      <w:lang w:val="uk-UA" w:eastAsia="uk-UA"/>
    </w:rPr>
  </w:style>
  <w:style w:type="paragraph" w:customStyle="1" w:styleId="11">
    <w:name w:val="Без интервала1"/>
    <w:uiPriority w:val="99"/>
    <w:semiHidden/>
    <w:rsid w:val="00D878A2"/>
    <w:pPr>
      <w:spacing w:after="0" w:line="240" w:lineRule="auto"/>
    </w:pPr>
    <w:rPr>
      <w:rFonts w:ascii="Calibri" w:eastAsia="Times New Roman" w:hAnsi="Calibri" w:cs="Times New Roman"/>
    </w:rPr>
  </w:style>
  <w:style w:type="character" w:customStyle="1" w:styleId="12">
    <w:name w:val="Основной текст с отступом Знак1"/>
    <w:basedOn w:val="a0"/>
    <w:semiHidden/>
    <w:rsid w:val="00D878A2"/>
    <w:rPr>
      <w:sz w:val="24"/>
      <w:szCs w:val="24"/>
    </w:rPr>
  </w:style>
  <w:style w:type="character" w:customStyle="1" w:styleId="apple-converted-space">
    <w:name w:val="apple-converted-space"/>
    <w:rsid w:val="00D878A2"/>
  </w:style>
  <w:style w:type="character" w:customStyle="1" w:styleId="FontStyle21">
    <w:name w:val="Font Style21"/>
    <w:uiPriority w:val="99"/>
    <w:rsid w:val="00D878A2"/>
    <w:rPr>
      <w:rFonts w:ascii="Times New Roman" w:hAnsi="Times New Roman" w:cs="Times New Roman" w:hint="default"/>
      <w:b/>
      <w:bCs/>
      <w:sz w:val="24"/>
      <w:szCs w:val="24"/>
    </w:rPr>
  </w:style>
  <w:style w:type="table" w:styleId="ad">
    <w:name w:val="Table Grid"/>
    <w:basedOn w:val="a1"/>
    <w:rsid w:val="00D878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D878A2"/>
    <w:rPr>
      <w:b/>
      <w:bCs/>
    </w:rPr>
  </w:style>
  <w:style w:type="paragraph" w:styleId="af">
    <w:name w:val="header"/>
    <w:basedOn w:val="a"/>
    <w:link w:val="af0"/>
    <w:uiPriority w:val="99"/>
    <w:unhideWhenUsed/>
    <w:rsid w:val="00D878A2"/>
    <w:pPr>
      <w:tabs>
        <w:tab w:val="center" w:pos="4677"/>
        <w:tab w:val="right" w:pos="9355"/>
      </w:tabs>
    </w:pPr>
  </w:style>
  <w:style w:type="character" w:customStyle="1" w:styleId="af0">
    <w:name w:val="Верхний колонтитул Знак"/>
    <w:basedOn w:val="a0"/>
    <w:link w:val="af"/>
    <w:uiPriority w:val="99"/>
    <w:rsid w:val="00D878A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78A2"/>
    <w:pPr>
      <w:tabs>
        <w:tab w:val="center" w:pos="4677"/>
        <w:tab w:val="right" w:pos="9355"/>
      </w:tabs>
    </w:pPr>
  </w:style>
  <w:style w:type="character" w:customStyle="1" w:styleId="af2">
    <w:name w:val="Нижний колонтитул Знак"/>
    <w:basedOn w:val="a0"/>
    <w:link w:val="af1"/>
    <w:uiPriority w:val="99"/>
    <w:rsid w:val="00D878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rivnyk.info/osnovy-reklamnoi-diyalnosti2-1" TargetMode="External"/><Relationship Id="rId13" Type="http://schemas.openxmlformats.org/officeDocument/2006/relationships/hyperlink" Target="http://kerivnyk.info/osnovy-reklamnoi-diyalnosti5-3" TargetMode="External"/><Relationship Id="rId18" Type="http://schemas.openxmlformats.org/officeDocument/2006/relationships/hyperlink" Target="http://infotour.in.ua/petrasov2-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erivnyk.info/osnovy-reklamnoi-diyalnosti5-2" TargetMode="External"/><Relationship Id="rId17" Type="http://schemas.openxmlformats.org/officeDocument/2006/relationships/hyperlink" Target="http://infotour.in.ua/petrasov2-2.htm" TargetMode="External"/><Relationship Id="rId2" Type="http://schemas.openxmlformats.org/officeDocument/2006/relationships/numbering" Target="numbering.xml"/><Relationship Id="rId16" Type="http://schemas.openxmlformats.org/officeDocument/2006/relationships/hyperlink" Target="http://kerivnyk.info/osnovy-reklamnoi-diyalnosti1-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rivnyk.info/osnovy-reklamnoi-diyalnosti5-1" TargetMode="External"/><Relationship Id="rId5" Type="http://schemas.openxmlformats.org/officeDocument/2006/relationships/webSettings" Target="webSettings.xml"/><Relationship Id="rId15" Type="http://schemas.openxmlformats.org/officeDocument/2006/relationships/hyperlink" Target="http://kerivnyk.info/osnovy-reklamnoi-diyalnosti3-4" TargetMode="External"/><Relationship Id="rId10" Type="http://schemas.openxmlformats.org/officeDocument/2006/relationships/hyperlink" Target="http://kerivnyk.info/osnovy-reklamnoi-diyalnosti2-3" TargetMode="External"/><Relationship Id="rId19" Type="http://schemas.openxmlformats.org/officeDocument/2006/relationships/hyperlink" Target="http://tourlib.net/books_ukr/tkachenko.htm" TargetMode="External"/><Relationship Id="rId4" Type="http://schemas.openxmlformats.org/officeDocument/2006/relationships/settings" Target="settings.xml"/><Relationship Id="rId9" Type="http://schemas.openxmlformats.org/officeDocument/2006/relationships/hyperlink" Target="http://kerivnyk.info/osnovy-reklamnoi-diyalnosti2-2" TargetMode="External"/><Relationship Id="rId14" Type="http://schemas.openxmlformats.org/officeDocument/2006/relationships/hyperlink" Target="http://kerivnyk.info/osnovy-reklamnoi-diyalnosti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82D9-931E-49E3-9C6F-2C5AA911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3492</Words>
  <Characters>19906</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dcterms:created xsi:type="dcterms:W3CDTF">2018-03-05T09:37:00Z</dcterms:created>
  <dcterms:modified xsi:type="dcterms:W3CDTF">2020-01-21T19:20:00Z</dcterms:modified>
</cp:coreProperties>
</file>