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558" w:rsidRPr="00393FDA" w:rsidRDefault="00342558" w:rsidP="00FB7BB2">
      <w:pPr>
        <w:spacing w:after="0" w:line="240" w:lineRule="auto"/>
        <w:jc w:val="center"/>
        <w:rPr>
          <w:rFonts w:ascii="Times New Roman" w:hAnsi="Times New Roman"/>
          <w:b/>
          <w:sz w:val="32"/>
          <w:szCs w:val="32"/>
        </w:rPr>
      </w:pPr>
      <w:r w:rsidRPr="00393FDA">
        <w:rPr>
          <w:rFonts w:ascii="Times New Roman" w:hAnsi="Times New Roman"/>
          <w:b/>
          <w:sz w:val="32"/>
          <w:szCs w:val="32"/>
        </w:rPr>
        <w:t>ДИСЦИПЛІНИ ПЕРШОГО ЦИКЛУ</w:t>
      </w:r>
    </w:p>
    <w:p w:rsidR="00342558" w:rsidRDefault="00342558" w:rsidP="00FB7BB2">
      <w:pPr>
        <w:spacing w:after="0" w:line="240" w:lineRule="auto"/>
        <w:jc w:val="center"/>
        <w:rPr>
          <w:rFonts w:ascii="Times New Roman" w:hAnsi="Times New Roman"/>
          <w:b/>
          <w:sz w:val="24"/>
          <w:szCs w:val="24"/>
        </w:rPr>
      </w:pPr>
    </w:p>
    <w:p w:rsidR="00342558" w:rsidRPr="00FB7BB2" w:rsidRDefault="00342558" w:rsidP="00FB7BB2">
      <w:pPr>
        <w:spacing w:after="0" w:line="240" w:lineRule="auto"/>
        <w:jc w:val="center"/>
        <w:rPr>
          <w:rFonts w:ascii="Times New Roman" w:hAnsi="Times New Roman"/>
          <w:b/>
          <w:sz w:val="24"/>
          <w:szCs w:val="24"/>
        </w:rPr>
      </w:pPr>
      <w:r w:rsidRPr="00FB7BB2">
        <w:rPr>
          <w:rFonts w:ascii="Times New Roman" w:hAnsi="Times New Roman"/>
          <w:b/>
          <w:sz w:val="24"/>
          <w:szCs w:val="24"/>
        </w:rPr>
        <w:t>АНОТАЦІЯ НАВЧАЛЬНОЇ ДИСЦИПЛІНИ</w:t>
      </w:r>
    </w:p>
    <w:p w:rsidR="00342558" w:rsidRPr="00FB7BB2" w:rsidRDefault="00342558" w:rsidP="00FB7BB2">
      <w:pPr>
        <w:spacing w:after="0" w:line="240" w:lineRule="auto"/>
        <w:jc w:val="center"/>
        <w:rPr>
          <w:rFonts w:ascii="Times New Roman" w:hAnsi="Times New Roman"/>
          <w:b/>
          <w:sz w:val="24"/>
          <w:szCs w:val="24"/>
        </w:rPr>
      </w:pPr>
      <w:r w:rsidRPr="00FB7BB2">
        <w:rPr>
          <w:rFonts w:ascii="Times New Roman" w:hAnsi="Times New Roman"/>
          <w:b/>
          <w:sz w:val="24"/>
          <w:szCs w:val="24"/>
        </w:rPr>
        <w:t xml:space="preserve"> </w:t>
      </w:r>
      <w:r w:rsidRPr="00396541">
        <w:rPr>
          <w:rFonts w:ascii="Times New Roman" w:hAnsi="Times New Roman"/>
          <w:b/>
          <w:sz w:val="24"/>
          <w:szCs w:val="24"/>
        </w:rPr>
        <w:t>«ПРОБЛЕМИ ЕКОЛОГІЧНОГО ПІДПРИЄМНИЦТВА»</w:t>
      </w:r>
    </w:p>
    <w:p w:rsidR="00342558" w:rsidRPr="00061BAD" w:rsidRDefault="00342558" w:rsidP="00FB7BB2">
      <w:pPr>
        <w:spacing w:after="0" w:line="240" w:lineRule="auto"/>
        <w:jc w:val="center"/>
        <w:rPr>
          <w:rFonts w:ascii="Times New Roman" w:hAnsi="Times New Roman"/>
          <w:b/>
          <w:sz w:val="24"/>
          <w:szCs w:val="24"/>
        </w:rPr>
      </w:pPr>
    </w:p>
    <w:p w:rsidR="00342558" w:rsidRDefault="00342558" w:rsidP="00396541">
      <w:pPr>
        <w:pStyle w:val="a3"/>
        <w:numPr>
          <w:ilvl w:val="0"/>
          <w:numId w:val="1"/>
        </w:numPr>
        <w:spacing w:after="0" w:line="240" w:lineRule="auto"/>
        <w:ind w:left="426" w:hanging="284"/>
        <w:jc w:val="both"/>
        <w:rPr>
          <w:rFonts w:ascii="Times New Roman" w:hAnsi="Times New Roman"/>
          <w:sz w:val="24"/>
          <w:szCs w:val="24"/>
        </w:rPr>
      </w:pPr>
      <w:r w:rsidRPr="0020297B">
        <w:rPr>
          <w:rFonts w:ascii="Times New Roman" w:hAnsi="Times New Roman"/>
          <w:b/>
          <w:sz w:val="24"/>
          <w:szCs w:val="24"/>
        </w:rPr>
        <w:t xml:space="preserve">Основна мета засвоєння </w:t>
      </w:r>
      <w:r w:rsidRPr="00E24B4F">
        <w:rPr>
          <w:rFonts w:ascii="Times New Roman" w:hAnsi="Times New Roman"/>
          <w:b/>
          <w:sz w:val="24"/>
          <w:szCs w:val="24"/>
        </w:rPr>
        <w:t>курсу</w:t>
      </w:r>
      <w:r w:rsidRPr="0020297B">
        <w:rPr>
          <w:rFonts w:ascii="Times New Roman" w:hAnsi="Times New Roman"/>
          <w:sz w:val="24"/>
          <w:szCs w:val="24"/>
        </w:rPr>
        <w:t xml:space="preserve">  полягає у формуванні у студентів комплексу знань і необхідних практичних навичок в області екологіза</w:t>
      </w:r>
      <w:r>
        <w:rPr>
          <w:rFonts w:ascii="Times New Roman" w:hAnsi="Times New Roman"/>
          <w:sz w:val="24"/>
          <w:szCs w:val="24"/>
        </w:rPr>
        <w:t>ції підприємницької діяльності.</w:t>
      </w:r>
    </w:p>
    <w:p w:rsidR="00342558" w:rsidRPr="0020297B" w:rsidRDefault="00342558" w:rsidP="00396541">
      <w:pPr>
        <w:pStyle w:val="a3"/>
        <w:numPr>
          <w:ilvl w:val="0"/>
          <w:numId w:val="1"/>
        </w:numPr>
        <w:tabs>
          <w:tab w:val="clear" w:pos="-294"/>
          <w:tab w:val="num" w:pos="426"/>
        </w:tabs>
        <w:spacing w:after="0" w:line="240" w:lineRule="auto"/>
        <w:ind w:left="426" w:hanging="284"/>
        <w:jc w:val="both"/>
        <w:rPr>
          <w:rFonts w:ascii="Times New Roman" w:hAnsi="Times New Roman"/>
          <w:sz w:val="24"/>
          <w:szCs w:val="24"/>
        </w:rPr>
      </w:pPr>
      <w:r w:rsidRPr="0020297B">
        <w:rPr>
          <w:rFonts w:ascii="Times New Roman" w:hAnsi="Times New Roman"/>
          <w:b/>
          <w:sz w:val="24"/>
          <w:szCs w:val="24"/>
        </w:rPr>
        <w:t xml:space="preserve">Місце навчальної дисципліни у програмі підготовки фахівців даного напряму підготовки (спеціальності). </w:t>
      </w:r>
      <w:r w:rsidRPr="0020297B">
        <w:rPr>
          <w:rFonts w:ascii="Times New Roman" w:hAnsi="Times New Roman"/>
          <w:sz w:val="24"/>
          <w:szCs w:val="24"/>
        </w:rPr>
        <w:t>Дисципліна «</w:t>
      </w:r>
      <w:r w:rsidRPr="00CC273C">
        <w:rPr>
          <w:rFonts w:ascii="Times New Roman" w:hAnsi="Times New Roman"/>
          <w:sz w:val="24"/>
          <w:szCs w:val="24"/>
        </w:rPr>
        <w:t>Проблеми екологічного підприємництва</w:t>
      </w:r>
      <w:r w:rsidRPr="0020297B">
        <w:rPr>
          <w:rFonts w:ascii="Times New Roman" w:hAnsi="Times New Roman"/>
          <w:sz w:val="24"/>
          <w:szCs w:val="24"/>
        </w:rPr>
        <w:t xml:space="preserve">» дозволяє набути студентам додаткових фахових компетенцій при опануванні циклу дисциплін поглибленої фахової підготовки і тісно пов’язана з дисциплінами фундаментальної природничо-наукової та професійної підготовки. </w:t>
      </w:r>
    </w:p>
    <w:p w:rsidR="00342558" w:rsidRPr="0020297B" w:rsidRDefault="00342558" w:rsidP="00396541">
      <w:pPr>
        <w:pStyle w:val="a3"/>
        <w:numPr>
          <w:ilvl w:val="0"/>
          <w:numId w:val="1"/>
        </w:numPr>
        <w:tabs>
          <w:tab w:val="clear" w:pos="-294"/>
          <w:tab w:val="num" w:pos="426"/>
        </w:tabs>
        <w:spacing w:after="0" w:line="240" w:lineRule="auto"/>
        <w:ind w:left="426" w:hanging="142"/>
        <w:jc w:val="both"/>
        <w:rPr>
          <w:rFonts w:ascii="Times New Roman" w:hAnsi="Times New Roman"/>
          <w:sz w:val="24"/>
          <w:szCs w:val="24"/>
        </w:rPr>
      </w:pPr>
      <w:r w:rsidRPr="0020297B">
        <w:rPr>
          <w:rFonts w:ascii="Times New Roman" w:hAnsi="Times New Roman"/>
          <w:b/>
          <w:sz w:val="24"/>
          <w:szCs w:val="24"/>
        </w:rPr>
        <w:t>Завдання дисципліни полягає у</w:t>
      </w:r>
      <w:r w:rsidR="00396541">
        <w:rPr>
          <w:rFonts w:ascii="Times New Roman" w:hAnsi="Times New Roman"/>
          <w:b/>
          <w:sz w:val="24"/>
          <w:szCs w:val="24"/>
        </w:rPr>
        <w:t xml:space="preserve"> </w:t>
      </w:r>
      <w:r>
        <w:rPr>
          <w:rFonts w:ascii="Times New Roman" w:hAnsi="Times New Roman"/>
          <w:sz w:val="24"/>
          <w:szCs w:val="24"/>
        </w:rPr>
        <w:t>застосуванні</w:t>
      </w:r>
      <w:r w:rsidRPr="0020297B">
        <w:rPr>
          <w:rFonts w:ascii="Times New Roman" w:hAnsi="Times New Roman"/>
          <w:sz w:val="24"/>
          <w:szCs w:val="24"/>
        </w:rPr>
        <w:t xml:space="preserve"> природоохоронного законодавства в господарській та підприємницькій діяльності з метою впровадження екологічного безпечного виробництва з урахуванням ринкових механізмів, для розвитку нового екологічного мислення та свідомості.</w:t>
      </w:r>
    </w:p>
    <w:p w:rsidR="00342558" w:rsidRPr="0020297B" w:rsidRDefault="00342558" w:rsidP="00396541">
      <w:pPr>
        <w:pStyle w:val="a3"/>
        <w:numPr>
          <w:ilvl w:val="0"/>
          <w:numId w:val="1"/>
        </w:numPr>
        <w:tabs>
          <w:tab w:val="clear" w:pos="-294"/>
          <w:tab w:val="num" w:pos="426"/>
        </w:tabs>
        <w:spacing w:after="0" w:line="240" w:lineRule="auto"/>
        <w:ind w:left="426" w:hanging="142"/>
        <w:jc w:val="both"/>
        <w:rPr>
          <w:rFonts w:ascii="Times New Roman" w:hAnsi="Times New Roman"/>
          <w:sz w:val="24"/>
          <w:szCs w:val="24"/>
        </w:rPr>
      </w:pPr>
      <w:r w:rsidRPr="0020297B">
        <w:rPr>
          <w:rFonts w:ascii="Times New Roman" w:hAnsi="Times New Roman"/>
          <w:b/>
          <w:sz w:val="24"/>
          <w:szCs w:val="24"/>
        </w:rPr>
        <w:t xml:space="preserve">Основні результати навчання та </w:t>
      </w:r>
      <w:r w:rsidRPr="00132A77">
        <w:rPr>
          <w:rFonts w:ascii="Times New Roman" w:hAnsi="Times New Roman"/>
          <w:b/>
          <w:color w:val="000000"/>
          <w:sz w:val="24"/>
          <w:szCs w:val="24"/>
        </w:rPr>
        <w:t>компетенції,</w:t>
      </w:r>
      <w:r w:rsidRPr="0020297B">
        <w:rPr>
          <w:rFonts w:ascii="Times New Roman" w:hAnsi="Times New Roman"/>
          <w:b/>
          <w:sz w:val="24"/>
          <w:szCs w:val="24"/>
        </w:rPr>
        <w:t xml:space="preserve"> які вони формують.</w:t>
      </w:r>
    </w:p>
    <w:p w:rsidR="00342558" w:rsidRPr="00CC273C" w:rsidRDefault="00342558" w:rsidP="00FB7BB2">
      <w:pPr>
        <w:pStyle w:val="a3"/>
        <w:tabs>
          <w:tab w:val="left" w:pos="993"/>
        </w:tabs>
        <w:spacing w:after="0" w:line="240" w:lineRule="auto"/>
        <w:ind w:left="0" w:firstLine="567"/>
        <w:jc w:val="both"/>
        <w:rPr>
          <w:rFonts w:ascii="Times New Roman" w:hAnsi="Times New Roman"/>
          <w:i/>
          <w:sz w:val="24"/>
          <w:szCs w:val="24"/>
        </w:rPr>
      </w:pPr>
      <w:r w:rsidRPr="00CC273C">
        <w:rPr>
          <w:rFonts w:ascii="Times New Roman" w:hAnsi="Times New Roman"/>
          <w:i/>
          <w:sz w:val="24"/>
          <w:szCs w:val="24"/>
        </w:rPr>
        <w:t>Компетенції:</w:t>
      </w:r>
    </w:p>
    <w:p w:rsidR="00342558" w:rsidRPr="00CC273C" w:rsidRDefault="00342558" w:rsidP="00FB7BB2">
      <w:pPr>
        <w:pStyle w:val="a3"/>
        <w:numPr>
          <w:ilvl w:val="0"/>
          <w:numId w:val="2"/>
        </w:numPr>
        <w:tabs>
          <w:tab w:val="left" w:pos="0"/>
          <w:tab w:val="left" w:pos="851"/>
        </w:tabs>
        <w:spacing w:after="0" w:line="240" w:lineRule="auto"/>
        <w:ind w:left="0" w:firstLine="567"/>
        <w:jc w:val="both"/>
        <w:rPr>
          <w:rFonts w:ascii="Times New Roman" w:hAnsi="Times New Roman"/>
          <w:sz w:val="24"/>
          <w:szCs w:val="24"/>
        </w:rPr>
      </w:pPr>
      <w:r w:rsidRPr="00CC273C">
        <w:rPr>
          <w:rFonts w:ascii="Times New Roman" w:hAnsi="Times New Roman"/>
          <w:sz w:val="24"/>
          <w:szCs w:val="24"/>
        </w:rPr>
        <w:t>Здатність до оцінки впливу процесів техногенезу на стан навколишнього середовища та виявлення екологічних ризиків, пов’язаних з виробничою діяльністю.</w:t>
      </w:r>
    </w:p>
    <w:p w:rsidR="00342558" w:rsidRPr="00CC273C" w:rsidRDefault="00342558" w:rsidP="00FB7BB2">
      <w:pPr>
        <w:pStyle w:val="a3"/>
        <w:numPr>
          <w:ilvl w:val="0"/>
          <w:numId w:val="2"/>
        </w:numPr>
        <w:tabs>
          <w:tab w:val="left" w:pos="0"/>
          <w:tab w:val="left" w:pos="851"/>
        </w:tabs>
        <w:spacing w:after="0" w:line="240" w:lineRule="auto"/>
        <w:ind w:left="0" w:firstLine="567"/>
        <w:jc w:val="both"/>
        <w:rPr>
          <w:rFonts w:ascii="Times New Roman" w:hAnsi="Times New Roman"/>
          <w:sz w:val="24"/>
          <w:szCs w:val="24"/>
        </w:rPr>
      </w:pPr>
      <w:r w:rsidRPr="00CC273C">
        <w:rPr>
          <w:rFonts w:ascii="Times New Roman" w:hAnsi="Times New Roman"/>
          <w:sz w:val="24"/>
          <w:szCs w:val="24"/>
        </w:rPr>
        <w:t>Здатність до використання основних принципів та складових екологічного управління.</w:t>
      </w:r>
    </w:p>
    <w:p w:rsidR="00342558" w:rsidRPr="00CC273C" w:rsidRDefault="00342558" w:rsidP="00FB7BB2">
      <w:pPr>
        <w:pStyle w:val="a3"/>
        <w:numPr>
          <w:ilvl w:val="0"/>
          <w:numId w:val="2"/>
        </w:numPr>
        <w:tabs>
          <w:tab w:val="left" w:pos="0"/>
          <w:tab w:val="left" w:pos="851"/>
        </w:tabs>
        <w:spacing w:after="0" w:line="240" w:lineRule="auto"/>
        <w:ind w:left="0" w:firstLine="567"/>
        <w:jc w:val="both"/>
        <w:rPr>
          <w:rFonts w:ascii="Times New Roman" w:hAnsi="Times New Roman"/>
          <w:sz w:val="24"/>
          <w:szCs w:val="24"/>
        </w:rPr>
      </w:pPr>
      <w:r w:rsidRPr="00CC273C">
        <w:rPr>
          <w:rFonts w:ascii="Times New Roman" w:hAnsi="Times New Roman"/>
          <w:sz w:val="24"/>
          <w:szCs w:val="24"/>
        </w:rPr>
        <w:t>Здатність до участі в розробці системи управління та поводження з відходами виробництва та споживання.</w:t>
      </w:r>
    </w:p>
    <w:p w:rsidR="00342558" w:rsidRPr="00CC273C" w:rsidRDefault="00342558" w:rsidP="00FB7BB2">
      <w:pPr>
        <w:pStyle w:val="a3"/>
        <w:numPr>
          <w:ilvl w:val="0"/>
          <w:numId w:val="2"/>
        </w:numPr>
        <w:tabs>
          <w:tab w:val="left" w:pos="0"/>
          <w:tab w:val="left" w:pos="851"/>
        </w:tabs>
        <w:spacing w:after="0" w:line="240" w:lineRule="auto"/>
        <w:ind w:left="0" w:firstLine="567"/>
        <w:jc w:val="both"/>
        <w:rPr>
          <w:rFonts w:ascii="Times New Roman" w:hAnsi="Times New Roman"/>
          <w:sz w:val="24"/>
          <w:szCs w:val="24"/>
        </w:rPr>
      </w:pPr>
      <w:r w:rsidRPr="00CC273C">
        <w:rPr>
          <w:rFonts w:ascii="Times New Roman" w:hAnsi="Times New Roman"/>
          <w:sz w:val="24"/>
          <w:szCs w:val="24"/>
        </w:rPr>
        <w:t xml:space="preserve">Здатність до опанування міжнародного та вітчизняного досвіду вирішення регіональних та транскордонних екологічних проблем. </w:t>
      </w:r>
    </w:p>
    <w:p w:rsidR="00342558" w:rsidRPr="00CC273C" w:rsidRDefault="00342558" w:rsidP="00FB7BB2">
      <w:pPr>
        <w:pStyle w:val="a3"/>
        <w:numPr>
          <w:ilvl w:val="0"/>
          <w:numId w:val="2"/>
        </w:numPr>
        <w:tabs>
          <w:tab w:val="left" w:pos="0"/>
          <w:tab w:val="left" w:pos="851"/>
        </w:tabs>
        <w:spacing w:after="0" w:line="240" w:lineRule="auto"/>
        <w:ind w:left="0" w:firstLine="567"/>
        <w:jc w:val="both"/>
        <w:rPr>
          <w:rFonts w:ascii="Times New Roman" w:hAnsi="Times New Roman"/>
          <w:sz w:val="24"/>
          <w:szCs w:val="24"/>
        </w:rPr>
      </w:pPr>
      <w:r w:rsidRPr="00CC273C">
        <w:rPr>
          <w:rFonts w:ascii="Times New Roman" w:hAnsi="Times New Roman"/>
          <w:sz w:val="24"/>
          <w:szCs w:val="24"/>
        </w:rPr>
        <w:t>Здатність до участі в управлінні природоохоронними діями та/або екологічними проектами.</w:t>
      </w:r>
    </w:p>
    <w:p w:rsidR="00342558" w:rsidRPr="00CC273C" w:rsidRDefault="00342558" w:rsidP="00FB7BB2">
      <w:pPr>
        <w:pStyle w:val="a3"/>
        <w:tabs>
          <w:tab w:val="left" w:pos="993"/>
        </w:tabs>
        <w:spacing w:after="0" w:line="240" w:lineRule="auto"/>
        <w:ind w:left="0" w:firstLine="567"/>
        <w:jc w:val="both"/>
        <w:rPr>
          <w:rFonts w:ascii="Times New Roman" w:hAnsi="Times New Roman"/>
          <w:i/>
          <w:sz w:val="24"/>
          <w:szCs w:val="24"/>
        </w:rPr>
      </w:pPr>
      <w:r w:rsidRPr="00CC273C">
        <w:rPr>
          <w:rFonts w:ascii="Times New Roman" w:hAnsi="Times New Roman"/>
          <w:i/>
          <w:sz w:val="24"/>
          <w:szCs w:val="24"/>
        </w:rPr>
        <w:t>Результати навчання:</w:t>
      </w:r>
    </w:p>
    <w:p w:rsidR="00342558" w:rsidRPr="00CC273C" w:rsidRDefault="00342558" w:rsidP="00FB7BB2">
      <w:pPr>
        <w:pStyle w:val="a3"/>
        <w:numPr>
          <w:ilvl w:val="0"/>
          <w:numId w:val="3"/>
        </w:numPr>
        <w:tabs>
          <w:tab w:val="left" w:pos="284"/>
          <w:tab w:val="left" w:pos="851"/>
        </w:tabs>
        <w:spacing w:after="0" w:line="240" w:lineRule="auto"/>
        <w:ind w:left="0" w:firstLine="567"/>
        <w:jc w:val="both"/>
        <w:rPr>
          <w:rFonts w:ascii="Times New Roman" w:hAnsi="Times New Roman"/>
          <w:sz w:val="24"/>
          <w:szCs w:val="24"/>
        </w:rPr>
      </w:pPr>
      <w:r w:rsidRPr="00CC273C">
        <w:rPr>
          <w:rFonts w:ascii="Times New Roman" w:hAnsi="Times New Roman"/>
          <w:sz w:val="24"/>
          <w:szCs w:val="24"/>
        </w:rPr>
        <w:t xml:space="preserve">Розуміти основні концепції, теоретичні та практичні проблеми в галузі природничих наук, що необхідні для аналізу і прийняття рішень в сфері екології, охорони довкілля та оптимального природокористування. </w:t>
      </w:r>
    </w:p>
    <w:p w:rsidR="00342558" w:rsidRPr="00CC273C" w:rsidRDefault="00342558" w:rsidP="00FB7BB2">
      <w:pPr>
        <w:pStyle w:val="a3"/>
        <w:numPr>
          <w:ilvl w:val="0"/>
          <w:numId w:val="3"/>
        </w:numPr>
        <w:tabs>
          <w:tab w:val="left" w:pos="284"/>
          <w:tab w:val="left" w:pos="851"/>
        </w:tabs>
        <w:spacing w:after="0" w:line="240" w:lineRule="auto"/>
        <w:ind w:left="0" w:firstLine="567"/>
        <w:jc w:val="both"/>
        <w:rPr>
          <w:rFonts w:ascii="Times New Roman" w:hAnsi="Times New Roman"/>
          <w:sz w:val="24"/>
          <w:szCs w:val="24"/>
        </w:rPr>
      </w:pPr>
      <w:r w:rsidRPr="00CC273C">
        <w:rPr>
          <w:rFonts w:ascii="Times New Roman" w:hAnsi="Times New Roman"/>
          <w:sz w:val="24"/>
          <w:szCs w:val="24"/>
        </w:rPr>
        <w:t>Компілювати принципи управління, на яких базується система екологічної безпеки.</w:t>
      </w:r>
    </w:p>
    <w:p w:rsidR="00342558" w:rsidRPr="00CC273C" w:rsidRDefault="00342558" w:rsidP="00FB7BB2">
      <w:pPr>
        <w:pStyle w:val="a3"/>
        <w:numPr>
          <w:ilvl w:val="0"/>
          <w:numId w:val="3"/>
        </w:numPr>
        <w:tabs>
          <w:tab w:val="left" w:pos="284"/>
          <w:tab w:val="left" w:pos="851"/>
        </w:tabs>
        <w:spacing w:after="0" w:line="240" w:lineRule="auto"/>
        <w:ind w:left="0" w:firstLine="567"/>
        <w:jc w:val="both"/>
        <w:rPr>
          <w:rFonts w:ascii="Times New Roman" w:hAnsi="Times New Roman"/>
          <w:sz w:val="24"/>
          <w:szCs w:val="24"/>
        </w:rPr>
      </w:pPr>
      <w:r w:rsidRPr="00CC273C">
        <w:rPr>
          <w:rFonts w:ascii="Times New Roman" w:hAnsi="Times New Roman"/>
          <w:sz w:val="24"/>
          <w:szCs w:val="24"/>
        </w:rPr>
        <w:t>Розв’язувати проблеми у сфері захисту навколишнього середовища із застосуванням інноваційних підходів та міжнародного і вітчизняного досвіду.</w:t>
      </w:r>
    </w:p>
    <w:p w:rsidR="00342558" w:rsidRPr="00CC273C" w:rsidRDefault="00342558" w:rsidP="00FB7BB2">
      <w:pPr>
        <w:pStyle w:val="a3"/>
        <w:numPr>
          <w:ilvl w:val="0"/>
          <w:numId w:val="3"/>
        </w:numPr>
        <w:tabs>
          <w:tab w:val="left" w:pos="284"/>
          <w:tab w:val="left" w:pos="851"/>
        </w:tabs>
        <w:spacing w:after="0" w:line="240" w:lineRule="auto"/>
        <w:ind w:left="0" w:firstLine="567"/>
        <w:jc w:val="both"/>
        <w:rPr>
          <w:rFonts w:ascii="Times New Roman" w:hAnsi="Times New Roman"/>
          <w:sz w:val="24"/>
          <w:szCs w:val="24"/>
        </w:rPr>
      </w:pPr>
      <w:r w:rsidRPr="00CC273C">
        <w:rPr>
          <w:rFonts w:ascii="Times New Roman" w:hAnsi="Times New Roman"/>
          <w:sz w:val="24"/>
          <w:szCs w:val="24"/>
        </w:rPr>
        <w:t>Демонструвати навички оцінювання непередбачуваних екологічних проблем і обдуманого вибору шляхів їх вирішення.</w:t>
      </w:r>
    </w:p>
    <w:p w:rsidR="00342558" w:rsidRPr="00CC273C" w:rsidRDefault="00342558" w:rsidP="00FB7BB2">
      <w:pPr>
        <w:pStyle w:val="a3"/>
        <w:numPr>
          <w:ilvl w:val="0"/>
          <w:numId w:val="3"/>
        </w:numPr>
        <w:tabs>
          <w:tab w:val="left" w:pos="284"/>
          <w:tab w:val="left" w:pos="851"/>
        </w:tabs>
        <w:spacing w:after="0" w:line="240" w:lineRule="auto"/>
        <w:ind w:left="0" w:firstLine="567"/>
        <w:jc w:val="both"/>
        <w:rPr>
          <w:rFonts w:ascii="Times New Roman" w:hAnsi="Times New Roman"/>
          <w:sz w:val="24"/>
          <w:szCs w:val="24"/>
        </w:rPr>
      </w:pPr>
      <w:r w:rsidRPr="00CC273C">
        <w:rPr>
          <w:rFonts w:ascii="Times New Roman" w:hAnsi="Times New Roman"/>
          <w:sz w:val="24"/>
          <w:szCs w:val="24"/>
        </w:rPr>
        <w:t>Формувати ефективні комунікаційні стратегії з метою донесення ідей, проблем, рішень та власного досвіду в сфері екології.</w:t>
      </w:r>
    </w:p>
    <w:p w:rsidR="00342558" w:rsidRPr="00726C95" w:rsidRDefault="00342558" w:rsidP="00FB7BB2">
      <w:pPr>
        <w:pStyle w:val="a3"/>
        <w:numPr>
          <w:ilvl w:val="0"/>
          <w:numId w:val="3"/>
        </w:numPr>
        <w:tabs>
          <w:tab w:val="left" w:pos="284"/>
          <w:tab w:val="left" w:pos="851"/>
        </w:tabs>
        <w:spacing w:after="0" w:line="240" w:lineRule="auto"/>
        <w:ind w:left="0" w:firstLine="567"/>
        <w:jc w:val="both"/>
        <w:rPr>
          <w:rFonts w:ascii="Times New Roman" w:hAnsi="Times New Roman"/>
          <w:sz w:val="24"/>
          <w:szCs w:val="24"/>
        </w:rPr>
      </w:pPr>
      <w:r w:rsidRPr="00CC273C">
        <w:rPr>
          <w:rFonts w:ascii="Times New Roman" w:hAnsi="Times New Roman"/>
          <w:sz w:val="24"/>
          <w:szCs w:val="24"/>
        </w:rPr>
        <w:t>Пояснювати соціальні, економічні та політичні наслідки впровадження екологічних проектів.</w:t>
      </w:r>
    </w:p>
    <w:p w:rsidR="00342558" w:rsidRPr="00726C95" w:rsidRDefault="00396541" w:rsidP="00FB7BB2">
      <w:pPr>
        <w:pStyle w:val="a3"/>
        <w:tabs>
          <w:tab w:val="left" w:pos="284"/>
          <w:tab w:val="left" w:pos="851"/>
        </w:tabs>
        <w:spacing w:after="0" w:line="240" w:lineRule="auto"/>
        <w:ind w:left="567"/>
        <w:jc w:val="both"/>
        <w:rPr>
          <w:rFonts w:ascii="Times New Roman" w:hAnsi="Times New Roman"/>
          <w:sz w:val="24"/>
          <w:szCs w:val="24"/>
        </w:rPr>
      </w:pPr>
      <w:r>
        <w:rPr>
          <w:rFonts w:ascii="Times New Roman" w:hAnsi="Times New Roman"/>
          <w:b/>
          <w:sz w:val="24"/>
          <w:szCs w:val="24"/>
          <w:lang w:val="en-US"/>
        </w:rPr>
        <w:t>V</w:t>
      </w:r>
      <w:r>
        <w:rPr>
          <w:rFonts w:ascii="Times New Roman" w:hAnsi="Times New Roman"/>
          <w:b/>
          <w:sz w:val="24"/>
          <w:szCs w:val="24"/>
        </w:rPr>
        <w:t xml:space="preserve">. </w:t>
      </w:r>
      <w:r w:rsidR="00342558" w:rsidRPr="00726C95">
        <w:rPr>
          <w:rFonts w:ascii="Times New Roman" w:hAnsi="Times New Roman"/>
          <w:b/>
          <w:sz w:val="24"/>
          <w:szCs w:val="24"/>
        </w:rPr>
        <w:t>Короткий зміст дисципліни.</w:t>
      </w:r>
    </w:p>
    <w:p w:rsidR="00342558" w:rsidRPr="00FB7BB2" w:rsidRDefault="00342558" w:rsidP="00FB7BB2">
      <w:pPr>
        <w:spacing w:after="0" w:line="240" w:lineRule="auto"/>
        <w:ind w:firstLine="567"/>
        <w:jc w:val="both"/>
        <w:rPr>
          <w:rFonts w:ascii="Times New Roman" w:hAnsi="Times New Roman"/>
          <w:sz w:val="24"/>
          <w:szCs w:val="24"/>
        </w:rPr>
      </w:pPr>
      <w:r w:rsidRPr="00FB7BB2">
        <w:rPr>
          <w:rFonts w:ascii="Times New Roman" w:hAnsi="Times New Roman"/>
          <w:b/>
          <w:sz w:val="24"/>
          <w:szCs w:val="24"/>
        </w:rPr>
        <w:t>Тема 1. Поняття підприємництва і підприємницької діяльності.</w:t>
      </w:r>
      <w:r w:rsidRPr="00FB7BB2">
        <w:rPr>
          <w:rFonts w:ascii="Times New Roman" w:hAnsi="Times New Roman"/>
          <w:sz w:val="24"/>
          <w:szCs w:val="24"/>
        </w:rPr>
        <w:t xml:space="preserve"> Умови необхідні для здійснення підприємницької діяльності в Україні. Світовий рейтинг України за економічними показниками. Податкова система України. Організаційно-правові форми здійснення підприємницької діяльності, суб’єкти та об’єкти підприємницької діяльності. Механізми та інструменти розвитку екологічного підприємництва. Завдання екологічного підприємництва. Нормативно-правове регулювання розвитку екологічного підприємництва. Роль інформації для розвитку екопідприємництва.</w:t>
      </w:r>
    </w:p>
    <w:p w:rsidR="00342558" w:rsidRPr="00FB7BB2" w:rsidRDefault="00342558" w:rsidP="00FB7BB2">
      <w:pPr>
        <w:spacing w:after="0" w:line="240" w:lineRule="auto"/>
        <w:ind w:firstLine="567"/>
        <w:jc w:val="both"/>
        <w:rPr>
          <w:rFonts w:ascii="Times New Roman" w:hAnsi="Times New Roman"/>
          <w:sz w:val="24"/>
          <w:szCs w:val="24"/>
        </w:rPr>
      </w:pPr>
      <w:r w:rsidRPr="00FB7BB2">
        <w:rPr>
          <w:rFonts w:ascii="Times New Roman" w:hAnsi="Times New Roman"/>
          <w:b/>
          <w:sz w:val="24"/>
          <w:szCs w:val="24"/>
        </w:rPr>
        <w:t>Тема 2. Бізнес та екологічна рівновага.</w:t>
      </w:r>
      <w:r w:rsidRPr="00FB7BB2">
        <w:rPr>
          <w:rFonts w:ascii="Times New Roman" w:hAnsi="Times New Roman"/>
          <w:sz w:val="24"/>
          <w:szCs w:val="24"/>
        </w:rPr>
        <w:t xml:space="preserve"> Екологічне підприємництво. Основні поняття. Розвиток екологічного підприємництва в світі і в України, інвестиційний клімат в Україні. Історія розвитку екологічного підприємництва в європейських державах. Дослідження особливостей розвитку екопідприємництва в європейських державах. Успішні приклади, особистості, фірми, </w:t>
      </w:r>
      <w:r w:rsidRPr="00FB7BB2">
        <w:rPr>
          <w:rFonts w:ascii="Times New Roman" w:hAnsi="Times New Roman"/>
          <w:sz w:val="24"/>
          <w:szCs w:val="24"/>
        </w:rPr>
        <w:lastRenderedPageBreak/>
        <w:t>бренди у сфері підприємництва. Адміністративно-контролюючі методи стимулювання екологічного підприємництва.</w:t>
      </w:r>
    </w:p>
    <w:p w:rsidR="00342558" w:rsidRPr="00FB7BB2" w:rsidRDefault="00342558" w:rsidP="00FB7BB2">
      <w:pPr>
        <w:spacing w:after="0" w:line="240" w:lineRule="auto"/>
        <w:ind w:firstLine="567"/>
        <w:jc w:val="both"/>
        <w:rPr>
          <w:rFonts w:ascii="Times New Roman" w:hAnsi="Times New Roman"/>
          <w:sz w:val="24"/>
          <w:szCs w:val="24"/>
        </w:rPr>
      </w:pPr>
      <w:r w:rsidRPr="00FB7BB2">
        <w:rPr>
          <w:rFonts w:ascii="Times New Roman" w:hAnsi="Times New Roman"/>
          <w:b/>
          <w:sz w:val="24"/>
          <w:szCs w:val="24"/>
        </w:rPr>
        <w:t>Тема 3. Екологічний маркетинг.</w:t>
      </w:r>
      <w:r w:rsidRPr="00FB7BB2">
        <w:rPr>
          <w:rFonts w:ascii="Times New Roman" w:hAnsi="Times New Roman"/>
          <w:sz w:val="24"/>
          <w:szCs w:val="24"/>
        </w:rPr>
        <w:t xml:space="preserve"> Екологічні потреби, їх класифікація. Реклама, розробка і поширення екологічної реклами. Корпоративна соціальна і екологічна відповідальність компанії. Оптимізація витрат на просування екологічних товарів на ринку.</w:t>
      </w:r>
      <w:r w:rsidR="00396541">
        <w:rPr>
          <w:rFonts w:ascii="Times New Roman" w:hAnsi="Times New Roman"/>
          <w:sz w:val="24"/>
          <w:szCs w:val="24"/>
        </w:rPr>
        <w:t xml:space="preserve"> </w:t>
      </w:r>
      <w:r w:rsidRPr="00FB7BB2">
        <w:rPr>
          <w:rFonts w:ascii="Times New Roman" w:hAnsi="Times New Roman"/>
          <w:sz w:val="24"/>
          <w:szCs w:val="24"/>
        </w:rPr>
        <w:t xml:space="preserve">Аналіз впливу факторів зовнішнього маркетингового середовища на діяльність підприємства. Аналіз впливу факторів внутрішнього маркетингового середовища на діяльність підприємства. Екологічний менеджмент. </w:t>
      </w:r>
      <w:r w:rsidRPr="00FB7BB2">
        <w:rPr>
          <w:rFonts w:ascii="Times New Roman" w:hAnsi="Times New Roman"/>
          <w:sz w:val="24"/>
          <w:szCs w:val="24"/>
        </w:rPr>
        <w:tab/>
        <w:t xml:space="preserve">Екологічне страхування. Платежі екологічного спрямування та виплати. Штрафи – як форма еколого-економічних інструментів. Субсидії та дотації екологічного спрямування. </w:t>
      </w:r>
    </w:p>
    <w:p w:rsidR="00342558" w:rsidRPr="00FB7BB2" w:rsidRDefault="00342558" w:rsidP="00FB7BB2">
      <w:pPr>
        <w:spacing w:after="0" w:line="240" w:lineRule="auto"/>
        <w:ind w:firstLine="567"/>
        <w:jc w:val="both"/>
        <w:rPr>
          <w:rFonts w:ascii="Times New Roman" w:hAnsi="Times New Roman"/>
          <w:sz w:val="24"/>
          <w:szCs w:val="24"/>
        </w:rPr>
      </w:pPr>
      <w:r w:rsidRPr="00FB7BB2">
        <w:rPr>
          <w:rFonts w:ascii="Times New Roman" w:hAnsi="Times New Roman"/>
          <w:b/>
          <w:sz w:val="24"/>
          <w:szCs w:val="24"/>
        </w:rPr>
        <w:t>Тема 4. Проблеми і перспективи ринку екологічної індустрії в Європі і в Україні.</w:t>
      </w:r>
      <w:r w:rsidRPr="00FB7BB2">
        <w:rPr>
          <w:rFonts w:ascii="Times New Roman" w:hAnsi="Times New Roman"/>
          <w:sz w:val="24"/>
          <w:szCs w:val="24"/>
        </w:rPr>
        <w:t xml:space="preserve"> Ринок екологічних товарів і послуг. Екологічно чистий продукт: види, класифікація, критерії розпізнання. Класифікація екологічних послуг. Елементи ринку екологічних послуг. Основні напрями еколого-економічної політики держави в регулюванні ринку екологічних  послуг. Розвиток ринку екологічних інновацій в Україні. Соціально-економічні передумови створення та розвитку ринку екологічних інновацій в Україні. Теоретичні засади управління процесами формування ринку екологічних інновацій.</w:t>
      </w:r>
    </w:p>
    <w:p w:rsidR="00342558" w:rsidRPr="00FB7BB2" w:rsidRDefault="00342558" w:rsidP="00FB7BB2">
      <w:pPr>
        <w:spacing w:after="0" w:line="240" w:lineRule="auto"/>
        <w:ind w:firstLine="567"/>
        <w:jc w:val="both"/>
        <w:rPr>
          <w:rFonts w:ascii="Times New Roman" w:hAnsi="Times New Roman"/>
          <w:sz w:val="24"/>
          <w:szCs w:val="24"/>
        </w:rPr>
      </w:pPr>
      <w:r w:rsidRPr="00FB7BB2">
        <w:rPr>
          <w:rFonts w:ascii="Times New Roman" w:hAnsi="Times New Roman"/>
          <w:b/>
          <w:sz w:val="24"/>
          <w:szCs w:val="24"/>
        </w:rPr>
        <w:t>Тема 5. Екологізація виробництва і технологій.</w:t>
      </w:r>
      <w:r w:rsidRPr="00FB7BB2">
        <w:rPr>
          <w:rFonts w:ascii="Times New Roman" w:hAnsi="Times New Roman"/>
          <w:sz w:val="24"/>
          <w:szCs w:val="24"/>
        </w:rPr>
        <w:t xml:space="preserve"> Екологізація людей, свідомості, мотивів і відтворення мотивів екологізації. Екологізація виробництва. Ресурсо- та енергозберігаючі і</w:t>
      </w:r>
      <w:r w:rsidRPr="0020297B">
        <w:rPr>
          <w:rFonts w:ascii="Times New Roman" w:hAnsi="Times New Roman"/>
          <w:sz w:val="24"/>
          <w:szCs w:val="24"/>
        </w:rPr>
        <w:t xml:space="preserve"> маловідходні технології. Напрямки розробки маловідходних технологій. Напрямки вдосконалення </w:t>
      </w:r>
      <w:r w:rsidRPr="00FB7BB2">
        <w:rPr>
          <w:rFonts w:ascii="Times New Roman" w:hAnsi="Times New Roman"/>
          <w:sz w:val="24"/>
          <w:szCs w:val="24"/>
        </w:rPr>
        <w:t>виробничих процесів, технологій і апаратів.</w:t>
      </w:r>
    </w:p>
    <w:p w:rsidR="00342558" w:rsidRPr="00456777" w:rsidRDefault="00396541" w:rsidP="00396541">
      <w:pPr>
        <w:pStyle w:val="a3"/>
        <w:tabs>
          <w:tab w:val="left" w:pos="851"/>
        </w:tabs>
        <w:spacing w:after="0" w:line="240" w:lineRule="auto"/>
        <w:ind w:left="0" w:firstLine="709"/>
        <w:jc w:val="both"/>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І</w:t>
      </w:r>
      <w:r>
        <w:rPr>
          <w:rFonts w:ascii="Times New Roman" w:hAnsi="Times New Roman"/>
          <w:b/>
          <w:sz w:val="24"/>
          <w:szCs w:val="24"/>
        </w:rPr>
        <w:t xml:space="preserve">. </w:t>
      </w:r>
      <w:r w:rsidR="00342558" w:rsidRPr="00061BAD">
        <w:rPr>
          <w:rFonts w:ascii="Times New Roman" w:hAnsi="Times New Roman"/>
          <w:b/>
          <w:sz w:val="24"/>
          <w:szCs w:val="24"/>
        </w:rPr>
        <w:t>Назва кафедри та викладацький склад, який буде забезпечувати викладання курсу.</w:t>
      </w:r>
      <w:r>
        <w:rPr>
          <w:rFonts w:ascii="Times New Roman" w:hAnsi="Times New Roman"/>
          <w:b/>
          <w:sz w:val="24"/>
          <w:szCs w:val="24"/>
        </w:rPr>
        <w:t xml:space="preserve"> </w:t>
      </w:r>
      <w:r w:rsidR="00342558" w:rsidRPr="00456777">
        <w:rPr>
          <w:rFonts w:ascii="Times New Roman" w:hAnsi="Times New Roman"/>
          <w:sz w:val="24"/>
          <w:szCs w:val="24"/>
        </w:rPr>
        <w:t>Кафедра екології факультету природничо-г</w:t>
      </w:r>
      <w:r w:rsidR="00342558">
        <w:rPr>
          <w:rFonts w:ascii="Times New Roman" w:hAnsi="Times New Roman"/>
          <w:sz w:val="24"/>
          <w:szCs w:val="24"/>
        </w:rPr>
        <w:t>еографічної освіти та еко</w:t>
      </w:r>
      <w:r>
        <w:rPr>
          <w:rFonts w:ascii="Times New Roman" w:hAnsi="Times New Roman"/>
          <w:sz w:val="24"/>
          <w:szCs w:val="24"/>
        </w:rPr>
        <w:t>логії.</w:t>
      </w:r>
    </w:p>
    <w:p w:rsidR="00342558" w:rsidRPr="00D51799" w:rsidRDefault="00396541" w:rsidP="00396541">
      <w:pPr>
        <w:pStyle w:val="a3"/>
        <w:tabs>
          <w:tab w:val="left" w:pos="851"/>
        </w:tabs>
        <w:spacing w:after="0" w:line="240" w:lineRule="auto"/>
        <w:ind w:left="709"/>
        <w:jc w:val="both"/>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ІІ</w:t>
      </w:r>
      <w:r>
        <w:rPr>
          <w:rFonts w:ascii="Times New Roman" w:hAnsi="Times New Roman"/>
          <w:b/>
          <w:sz w:val="24"/>
          <w:szCs w:val="24"/>
        </w:rPr>
        <w:t xml:space="preserve">. </w:t>
      </w:r>
      <w:r w:rsidR="00342558" w:rsidRPr="00D51799">
        <w:rPr>
          <w:rFonts w:ascii="Times New Roman" w:hAnsi="Times New Roman"/>
          <w:b/>
          <w:sz w:val="24"/>
          <w:szCs w:val="24"/>
        </w:rPr>
        <w:t>Обсяги навчального навантаження та терміни викладання курсу.</w:t>
      </w:r>
    </w:p>
    <w:p w:rsidR="00342558" w:rsidRPr="00456777" w:rsidRDefault="00342558" w:rsidP="00FB7BB2">
      <w:pPr>
        <w:pStyle w:val="a3"/>
        <w:tabs>
          <w:tab w:val="left" w:pos="851"/>
        </w:tabs>
        <w:spacing w:after="0" w:line="240" w:lineRule="auto"/>
        <w:ind w:left="0" w:firstLine="709"/>
        <w:jc w:val="both"/>
        <w:rPr>
          <w:rFonts w:ascii="Times New Roman" w:hAnsi="Times New Roman"/>
          <w:b/>
          <w:sz w:val="24"/>
          <w:szCs w:val="24"/>
        </w:rPr>
      </w:pPr>
      <w:r w:rsidRPr="00D51799">
        <w:rPr>
          <w:rFonts w:ascii="Times New Roman" w:hAnsi="Times New Roman"/>
          <w:sz w:val="24"/>
          <w:szCs w:val="24"/>
        </w:rPr>
        <w:t xml:space="preserve">На вивчення дисципліни відводиться </w:t>
      </w:r>
      <w:r>
        <w:rPr>
          <w:rFonts w:ascii="Times New Roman" w:hAnsi="Times New Roman"/>
          <w:sz w:val="24"/>
          <w:szCs w:val="24"/>
        </w:rPr>
        <w:t xml:space="preserve">90 </w:t>
      </w:r>
      <w:r w:rsidRPr="00D51799">
        <w:rPr>
          <w:rFonts w:ascii="Times New Roman" w:hAnsi="Times New Roman"/>
          <w:sz w:val="24"/>
          <w:szCs w:val="24"/>
        </w:rPr>
        <w:t>години (</w:t>
      </w:r>
      <w:r>
        <w:rPr>
          <w:rFonts w:ascii="Times New Roman" w:hAnsi="Times New Roman"/>
          <w:sz w:val="24"/>
          <w:szCs w:val="24"/>
        </w:rPr>
        <w:t xml:space="preserve">3 </w:t>
      </w:r>
      <w:r w:rsidRPr="00D51799">
        <w:rPr>
          <w:rFonts w:ascii="Times New Roman" w:hAnsi="Times New Roman"/>
          <w:sz w:val="24"/>
          <w:szCs w:val="24"/>
        </w:rPr>
        <w:t>кредити ЄКТС),</w:t>
      </w:r>
      <w:r w:rsidRPr="00456777">
        <w:rPr>
          <w:rFonts w:ascii="Times New Roman" w:hAnsi="Times New Roman"/>
          <w:sz w:val="24"/>
          <w:szCs w:val="24"/>
        </w:rPr>
        <w:t xml:space="preserve"> з яких: лекційних –</w:t>
      </w:r>
      <w:r>
        <w:rPr>
          <w:rFonts w:ascii="Times New Roman" w:hAnsi="Times New Roman"/>
          <w:sz w:val="24"/>
          <w:szCs w:val="24"/>
        </w:rPr>
        <w:t xml:space="preserve"> 1</w:t>
      </w:r>
      <w:r>
        <w:rPr>
          <w:rFonts w:ascii="Times New Roman" w:hAnsi="Times New Roman"/>
          <w:sz w:val="24"/>
          <w:szCs w:val="24"/>
          <w:lang w:val="ru-RU"/>
        </w:rPr>
        <w:t>2</w:t>
      </w:r>
      <w:r>
        <w:rPr>
          <w:rFonts w:ascii="Times New Roman" w:hAnsi="Times New Roman"/>
          <w:sz w:val="24"/>
          <w:szCs w:val="24"/>
        </w:rPr>
        <w:t> </w:t>
      </w:r>
      <w:r w:rsidRPr="00456777">
        <w:rPr>
          <w:rFonts w:ascii="Times New Roman" w:hAnsi="Times New Roman"/>
          <w:sz w:val="24"/>
          <w:szCs w:val="24"/>
        </w:rPr>
        <w:t xml:space="preserve">год., </w:t>
      </w:r>
      <w:r>
        <w:rPr>
          <w:rFonts w:ascii="Times New Roman" w:hAnsi="Times New Roman"/>
          <w:sz w:val="24"/>
          <w:szCs w:val="24"/>
        </w:rPr>
        <w:t>практичних – 12 год.,</w:t>
      </w:r>
      <w:r w:rsidRPr="00456777">
        <w:rPr>
          <w:rFonts w:ascii="Times New Roman" w:hAnsi="Times New Roman"/>
          <w:sz w:val="24"/>
          <w:szCs w:val="24"/>
        </w:rPr>
        <w:t xml:space="preserve"> самостійної роботи студентів </w:t>
      </w:r>
      <w:r>
        <w:rPr>
          <w:rFonts w:ascii="Times New Roman" w:hAnsi="Times New Roman"/>
          <w:sz w:val="24"/>
          <w:szCs w:val="24"/>
        </w:rPr>
        <w:t>–6</w:t>
      </w:r>
      <w:r>
        <w:rPr>
          <w:rFonts w:ascii="Times New Roman" w:hAnsi="Times New Roman"/>
          <w:sz w:val="24"/>
          <w:szCs w:val="24"/>
          <w:lang w:val="ru-RU"/>
        </w:rPr>
        <w:t xml:space="preserve">6 </w:t>
      </w:r>
      <w:r w:rsidRPr="00456777">
        <w:rPr>
          <w:rFonts w:ascii="Times New Roman" w:hAnsi="Times New Roman"/>
          <w:sz w:val="24"/>
          <w:szCs w:val="24"/>
        </w:rPr>
        <w:t>год.</w:t>
      </w:r>
    </w:p>
    <w:p w:rsidR="00342558" w:rsidRPr="00456777" w:rsidRDefault="00396541" w:rsidP="00396541">
      <w:pPr>
        <w:pStyle w:val="a3"/>
        <w:tabs>
          <w:tab w:val="left" w:pos="851"/>
        </w:tabs>
        <w:spacing w:after="0" w:line="240" w:lineRule="auto"/>
        <w:ind w:left="709"/>
        <w:jc w:val="both"/>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ІІІ</w:t>
      </w:r>
      <w:r>
        <w:rPr>
          <w:rFonts w:ascii="Times New Roman" w:hAnsi="Times New Roman"/>
          <w:b/>
          <w:sz w:val="24"/>
          <w:szCs w:val="24"/>
        </w:rPr>
        <w:t xml:space="preserve">. </w:t>
      </w:r>
      <w:r w:rsidR="00342558" w:rsidRPr="00FE5416">
        <w:rPr>
          <w:rFonts w:ascii="Times New Roman" w:hAnsi="Times New Roman"/>
          <w:b/>
          <w:sz w:val="24"/>
          <w:szCs w:val="24"/>
        </w:rPr>
        <w:t>Основні інформаційні джерела до вивчення дисципліни.</w:t>
      </w:r>
    </w:p>
    <w:p w:rsidR="00342558" w:rsidRPr="00FB7BB2" w:rsidRDefault="00342558" w:rsidP="00396541">
      <w:pPr>
        <w:pStyle w:val="a3"/>
        <w:numPr>
          <w:ilvl w:val="0"/>
          <w:numId w:val="16"/>
        </w:numPr>
        <w:tabs>
          <w:tab w:val="left" w:pos="426"/>
        </w:tabs>
        <w:spacing w:after="0" w:line="240" w:lineRule="auto"/>
        <w:ind w:left="426" w:hanging="284"/>
        <w:jc w:val="both"/>
        <w:rPr>
          <w:rFonts w:ascii="Times New Roman" w:hAnsi="Times New Roman"/>
          <w:sz w:val="24"/>
          <w:szCs w:val="24"/>
        </w:rPr>
      </w:pPr>
      <w:r w:rsidRPr="00FB7BB2">
        <w:rPr>
          <w:rFonts w:ascii="Times New Roman" w:hAnsi="Times New Roman"/>
          <w:sz w:val="24"/>
          <w:szCs w:val="24"/>
        </w:rPr>
        <w:t>Васильков В.Г. Організація виробництва: Навч. посібник. – К.:КНЕУ, 2003.</w:t>
      </w:r>
    </w:p>
    <w:p w:rsidR="00342558" w:rsidRPr="00FB7BB2" w:rsidRDefault="00342558" w:rsidP="00396541">
      <w:pPr>
        <w:pStyle w:val="a3"/>
        <w:numPr>
          <w:ilvl w:val="0"/>
          <w:numId w:val="16"/>
        </w:numPr>
        <w:tabs>
          <w:tab w:val="left" w:pos="426"/>
        </w:tabs>
        <w:spacing w:after="0" w:line="240" w:lineRule="auto"/>
        <w:ind w:left="426" w:hanging="284"/>
        <w:jc w:val="both"/>
        <w:rPr>
          <w:rFonts w:ascii="Times New Roman" w:hAnsi="Times New Roman"/>
          <w:sz w:val="24"/>
          <w:szCs w:val="24"/>
        </w:rPr>
      </w:pPr>
      <w:r w:rsidRPr="00FB7BB2">
        <w:rPr>
          <w:rFonts w:ascii="Times New Roman" w:hAnsi="Times New Roman"/>
          <w:sz w:val="24"/>
          <w:szCs w:val="24"/>
        </w:rPr>
        <w:t>Васюта О. А. Екологічна політика України на зламі тисячоліть. – К. : КиМУ, 2003. –306с.</w:t>
      </w:r>
    </w:p>
    <w:p w:rsidR="00342558" w:rsidRPr="00FB7BB2" w:rsidRDefault="00342558" w:rsidP="00396541">
      <w:pPr>
        <w:pStyle w:val="a3"/>
        <w:numPr>
          <w:ilvl w:val="0"/>
          <w:numId w:val="16"/>
        </w:numPr>
        <w:tabs>
          <w:tab w:val="left" w:pos="426"/>
        </w:tabs>
        <w:spacing w:after="0" w:line="240" w:lineRule="auto"/>
        <w:ind w:left="426" w:hanging="284"/>
        <w:jc w:val="both"/>
        <w:rPr>
          <w:rFonts w:ascii="Times New Roman" w:hAnsi="Times New Roman"/>
          <w:sz w:val="24"/>
          <w:szCs w:val="24"/>
        </w:rPr>
      </w:pPr>
      <w:r w:rsidRPr="00FB7BB2">
        <w:rPr>
          <w:rFonts w:ascii="Times New Roman" w:hAnsi="Times New Roman"/>
          <w:sz w:val="24"/>
          <w:szCs w:val="24"/>
        </w:rPr>
        <w:t>Купалова Г.І. Екологічне підприємництво як невід’ємна с</w:t>
      </w:r>
      <w:r w:rsidR="00396541">
        <w:rPr>
          <w:rFonts w:ascii="Times New Roman" w:hAnsi="Times New Roman"/>
          <w:sz w:val="24"/>
          <w:szCs w:val="24"/>
        </w:rPr>
        <w:t>кладова сталого розвитку Украї</w:t>
      </w:r>
      <w:r w:rsidRPr="00FB7BB2">
        <w:rPr>
          <w:rFonts w:ascii="Times New Roman" w:hAnsi="Times New Roman"/>
          <w:sz w:val="24"/>
          <w:szCs w:val="24"/>
        </w:rPr>
        <w:t>ни. // Вісник Київського національного університету імені Тараса Шевченка, №26.- 2011. - С.35-39.</w:t>
      </w:r>
    </w:p>
    <w:p w:rsidR="00342558" w:rsidRPr="004158D7" w:rsidRDefault="00396541" w:rsidP="00396541">
      <w:pPr>
        <w:pStyle w:val="a3"/>
        <w:tabs>
          <w:tab w:val="left" w:pos="851"/>
        </w:tabs>
        <w:spacing w:after="0" w:line="240" w:lineRule="auto"/>
        <w:ind w:left="709"/>
        <w:jc w:val="both"/>
        <w:rPr>
          <w:rFonts w:ascii="Times New Roman" w:hAnsi="Times New Roman"/>
          <w:b/>
          <w:sz w:val="24"/>
          <w:szCs w:val="24"/>
        </w:rPr>
      </w:pPr>
      <w:r>
        <w:rPr>
          <w:rFonts w:ascii="Times New Roman" w:hAnsi="Times New Roman"/>
          <w:b/>
          <w:sz w:val="24"/>
          <w:szCs w:val="24"/>
        </w:rPr>
        <w:t xml:space="preserve">ІХ. </w:t>
      </w:r>
      <w:r w:rsidR="00342558" w:rsidRPr="004158D7">
        <w:rPr>
          <w:rFonts w:ascii="Times New Roman" w:hAnsi="Times New Roman"/>
          <w:b/>
          <w:sz w:val="24"/>
          <w:szCs w:val="24"/>
        </w:rPr>
        <w:t>Система оцінювання:</w:t>
      </w:r>
    </w:p>
    <w:p w:rsidR="00342558" w:rsidRPr="004158D7" w:rsidRDefault="00342558" w:rsidP="00FB7BB2">
      <w:pPr>
        <w:tabs>
          <w:tab w:val="left" w:pos="851"/>
        </w:tabs>
        <w:spacing w:after="0" w:line="240" w:lineRule="auto"/>
        <w:ind w:firstLine="709"/>
        <w:jc w:val="both"/>
        <w:rPr>
          <w:rFonts w:ascii="Times New Roman" w:hAnsi="Times New Roman"/>
          <w:sz w:val="24"/>
          <w:szCs w:val="24"/>
        </w:rPr>
      </w:pPr>
      <w:r w:rsidRPr="004158D7">
        <w:rPr>
          <w:rFonts w:ascii="Times New Roman" w:hAnsi="Times New Roman"/>
          <w:b/>
          <w:sz w:val="24"/>
          <w:szCs w:val="24"/>
        </w:rPr>
        <w:t>Поточний контроль</w:t>
      </w:r>
      <w:r w:rsidRPr="004158D7">
        <w:rPr>
          <w:rFonts w:ascii="Times New Roman" w:hAnsi="Times New Roman"/>
          <w:sz w:val="24"/>
          <w:szCs w:val="24"/>
        </w:rPr>
        <w:t>: оцінювання виконання завдань на практичних заняттях, оцінювання 2-х модульних контрольних робіт, виконання самостійної роботи.</w:t>
      </w:r>
    </w:p>
    <w:p w:rsidR="00342558" w:rsidRPr="00061BAD" w:rsidRDefault="00342558" w:rsidP="00FB7BB2">
      <w:pPr>
        <w:tabs>
          <w:tab w:val="left" w:pos="851"/>
        </w:tabs>
        <w:spacing w:after="0" w:line="240" w:lineRule="auto"/>
        <w:ind w:firstLine="709"/>
        <w:jc w:val="both"/>
        <w:rPr>
          <w:rFonts w:ascii="Times New Roman" w:hAnsi="Times New Roman"/>
          <w:sz w:val="24"/>
          <w:szCs w:val="24"/>
        </w:rPr>
      </w:pPr>
      <w:r w:rsidRPr="004158D7">
        <w:rPr>
          <w:rFonts w:ascii="Times New Roman" w:hAnsi="Times New Roman"/>
          <w:b/>
          <w:sz w:val="24"/>
          <w:szCs w:val="24"/>
        </w:rPr>
        <w:t>Підсумковий контроль</w:t>
      </w:r>
      <w:r w:rsidRPr="004158D7">
        <w:rPr>
          <w:rFonts w:ascii="Times New Roman" w:hAnsi="Times New Roman"/>
          <w:sz w:val="24"/>
          <w:szCs w:val="24"/>
        </w:rPr>
        <w:t xml:space="preserve">: залік у </w:t>
      </w:r>
      <w:r w:rsidRPr="00CC273C">
        <w:rPr>
          <w:rFonts w:ascii="Times New Roman" w:hAnsi="Times New Roman"/>
          <w:sz w:val="24"/>
          <w:szCs w:val="24"/>
          <w:lang w:val="ru-RU"/>
        </w:rPr>
        <w:t>ІІ</w:t>
      </w:r>
      <w:r>
        <w:rPr>
          <w:rFonts w:ascii="Times New Roman" w:hAnsi="Times New Roman"/>
          <w:sz w:val="24"/>
          <w:szCs w:val="24"/>
          <w:lang w:val="en-US"/>
        </w:rPr>
        <w:t>I</w:t>
      </w:r>
      <w:r w:rsidRPr="004158D7">
        <w:rPr>
          <w:rFonts w:ascii="Times New Roman" w:hAnsi="Times New Roman"/>
          <w:sz w:val="24"/>
          <w:szCs w:val="24"/>
        </w:rPr>
        <w:t xml:space="preserve"> семестрі.</w:t>
      </w:r>
    </w:p>
    <w:p w:rsidR="00342558" w:rsidRPr="003B7340" w:rsidRDefault="00342558" w:rsidP="00FB7BB2">
      <w:pPr>
        <w:tabs>
          <w:tab w:val="left" w:pos="851"/>
        </w:tabs>
        <w:spacing w:after="0" w:line="240" w:lineRule="auto"/>
        <w:rPr>
          <w:rFonts w:ascii="Times New Roman" w:hAnsi="Times New Roman"/>
          <w:sz w:val="24"/>
          <w:szCs w:val="24"/>
        </w:rPr>
      </w:pPr>
    </w:p>
    <w:p w:rsidR="00342558" w:rsidRDefault="00342558" w:rsidP="00FB7BB2">
      <w:pPr>
        <w:spacing w:after="0" w:line="240" w:lineRule="auto"/>
      </w:pPr>
    </w:p>
    <w:p w:rsidR="00342558" w:rsidRDefault="00342558">
      <w:r>
        <w:br w:type="page"/>
      </w:r>
    </w:p>
    <w:p w:rsidR="00342558" w:rsidRPr="00FB7BB2" w:rsidRDefault="00342558" w:rsidP="00FB7BB2">
      <w:pPr>
        <w:spacing w:after="0" w:line="240" w:lineRule="auto"/>
        <w:jc w:val="center"/>
        <w:rPr>
          <w:rFonts w:ascii="Times New Roman" w:hAnsi="Times New Roman"/>
          <w:b/>
          <w:sz w:val="24"/>
          <w:szCs w:val="24"/>
        </w:rPr>
      </w:pPr>
      <w:r w:rsidRPr="00FB7BB2">
        <w:rPr>
          <w:rFonts w:ascii="Times New Roman" w:hAnsi="Times New Roman"/>
          <w:b/>
          <w:sz w:val="24"/>
          <w:szCs w:val="24"/>
        </w:rPr>
        <w:t>АНОТАЦІЯ НАВЧАЛЬНОЇ ДИСЦИПЛІНИ</w:t>
      </w:r>
    </w:p>
    <w:p w:rsidR="00342558" w:rsidRPr="00FB7BB2" w:rsidRDefault="00342558" w:rsidP="00FB7BB2">
      <w:pPr>
        <w:spacing w:after="0" w:line="240" w:lineRule="auto"/>
        <w:jc w:val="center"/>
        <w:rPr>
          <w:rFonts w:ascii="Times New Roman" w:hAnsi="Times New Roman"/>
          <w:b/>
          <w:sz w:val="24"/>
          <w:szCs w:val="24"/>
        </w:rPr>
      </w:pPr>
      <w:r w:rsidRPr="00FB7BB2">
        <w:rPr>
          <w:rFonts w:ascii="Times New Roman" w:hAnsi="Times New Roman"/>
          <w:b/>
          <w:sz w:val="24"/>
          <w:szCs w:val="24"/>
        </w:rPr>
        <w:t xml:space="preserve"> «ЕКОЛОГІЧНИЙ МЕНЕДЖМЕНТ І АУДИТ»</w:t>
      </w:r>
    </w:p>
    <w:p w:rsidR="00342558" w:rsidRPr="00C26CF7" w:rsidRDefault="00342558" w:rsidP="00FB7BB2">
      <w:pPr>
        <w:spacing w:after="0" w:line="240" w:lineRule="auto"/>
        <w:jc w:val="center"/>
        <w:rPr>
          <w:rFonts w:ascii="Times New Roman" w:hAnsi="Times New Roman"/>
          <w:b/>
          <w:sz w:val="24"/>
          <w:szCs w:val="24"/>
        </w:rPr>
      </w:pPr>
    </w:p>
    <w:p w:rsidR="00342558" w:rsidRPr="00CD4530" w:rsidRDefault="00F44C2B" w:rsidP="00F44C2B">
      <w:pPr>
        <w:pStyle w:val="a3"/>
        <w:spacing w:after="0" w:line="240" w:lineRule="auto"/>
        <w:ind w:left="0" w:firstLine="709"/>
        <w:jc w:val="both"/>
        <w:rPr>
          <w:rFonts w:ascii="Times New Roman" w:hAnsi="Times New Roman"/>
          <w:sz w:val="24"/>
          <w:szCs w:val="24"/>
        </w:rPr>
      </w:pPr>
      <w:r>
        <w:rPr>
          <w:rFonts w:ascii="Times New Roman" w:hAnsi="Times New Roman"/>
          <w:b/>
          <w:sz w:val="24"/>
          <w:szCs w:val="24"/>
        </w:rPr>
        <w:t xml:space="preserve">І. </w:t>
      </w:r>
      <w:r w:rsidR="00342558" w:rsidRPr="00CD4530">
        <w:rPr>
          <w:rFonts w:ascii="Times New Roman" w:hAnsi="Times New Roman"/>
          <w:b/>
          <w:sz w:val="24"/>
          <w:szCs w:val="24"/>
        </w:rPr>
        <w:t xml:space="preserve">Основна мета засвоєння курсу </w:t>
      </w:r>
      <w:r w:rsidR="00342558" w:rsidRPr="00CD4530">
        <w:rPr>
          <w:rFonts w:ascii="Times New Roman" w:hAnsi="Times New Roman"/>
          <w:sz w:val="24"/>
          <w:szCs w:val="24"/>
        </w:rPr>
        <w:t xml:space="preserve">аналіз функціонуючих систем менеджменту, оцінка екологічної результативності підприємства, підготовка планів і розробка екологічних програм на підприємстві, запровадження систем екологічного менеджменту і оцінка їх результативності та ефективності, формування принципів, методів та підходів для організації екологізації виробничих процесів та випуску екологічно чистої продукції. </w:t>
      </w:r>
    </w:p>
    <w:p w:rsidR="00342558" w:rsidRPr="00CD4530" w:rsidRDefault="00F44C2B" w:rsidP="00F44C2B">
      <w:pPr>
        <w:pStyle w:val="a3"/>
        <w:spacing w:after="0" w:line="240" w:lineRule="auto"/>
        <w:ind w:left="0" w:firstLine="709"/>
        <w:jc w:val="both"/>
        <w:rPr>
          <w:rFonts w:ascii="Times New Roman" w:hAnsi="Times New Roman"/>
          <w:sz w:val="24"/>
          <w:szCs w:val="24"/>
        </w:rPr>
      </w:pPr>
      <w:r>
        <w:rPr>
          <w:rFonts w:ascii="Times New Roman" w:hAnsi="Times New Roman"/>
          <w:b/>
          <w:sz w:val="24"/>
          <w:szCs w:val="24"/>
        </w:rPr>
        <w:t xml:space="preserve">ІІ. </w:t>
      </w:r>
      <w:r w:rsidR="00342558" w:rsidRPr="00CD4530">
        <w:rPr>
          <w:rFonts w:ascii="Times New Roman" w:hAnsi="Times New Roman"/>
          <w:b/>
          <w:sz w:val="24"/>
          <w:szCs w:val="24"/>
        </w:rPr>
        <w:t>Місце навчальної дисципліни у програмі підготовки фахівців дано</w:t>
      </w:r>
      <w:r w:rsidR="00342558">
        <w:rPr>
          <w:rFonts w:ascii="Times New Roman" w:hAnsi="Times New Roman"/>
          <w:b/>
          <w:sz w:val="24"/>
          <w:szCs w:val="24"/>
        </w:rPr>
        <w:t xml:space="preserve">ї </w:t>
      </w:r>
      <w:r w:rsidR="00342558" w:rsidRPr="00CD4530">
        <w:rPr>
          <w:rFonts w:ascii="Times New Roman" w:hAnsi="Times New Roman"/>
          <w:b/>
          <w:sz w:val="24"/>
          <w:szCs w:val="24"/>
        </w:rPr>
        <w:t xml:space="preserve">спеціальності. </w:t>
      </w:r>
      <w:r w:rsidR="00342558" w:rsidRPr="00CD4530">
        <w:rPr>
          <w:rFonts w:ascii="Times New Roman" w:hAnsi="Times New Roman"/>
          <w:sz w:val="24"/>
          <w:szCs w:val="24"/>
        </w:rPr>
        <w:t>Екологічна експертиза, природоохоронне законодавство та екологічне право</w:t>
      </w:r>
    </w:p>
    <w:p w:rsidR="00342558" w:rsidRPr="00CD4530" w:rsidRDefault="00F44C2B" w:rsidP="00F44C2B">
      <w:pPr>
        <w:pStyle w:val="a4"/>
        <w:spacing w:after="0"/>
        <w:ind w:firstLine="709"/>
        <w:jc w:val="both"/>
        <w:rPr>
          <w:sz w:val="24"/>
          <w:lang w:val="uk-UA"/>
        </w:rPr>
      </w:pPr>
      <w:r>
        <w:rPr>
          <w:b/>
          <w:sz w:val="24"/>
          <w:lang w:val="uk-UA"/>
        </w:rPr>
        <w:t xml:space="preserve">ІІІ. </w:t>
      </w:r>
      <w:r w:rsidR="00342558" w:rsidRPr="00CD4530">
        <w:rPr>
          <w:b/>
          <w:sz w:val="24"/>
          <w:lang w:val="uk-UA"/>
        </w:rPr>
        <w:t>Завдання дисципліни.</w:t>
      </w:r>
      <w:r w:rsidR="00342558" w:rsidRPr="00CD4530">
        <w:rPr>
          <w:sz w:val="24"/>
          <w:lang w:val="uk-UA"/>
        </w:rPr>
        <w:t xml:space="preserve"> Головними завданнями дисципліни є </w:t>
      </w:r>
      <w:r w:rsidR="00342558" w:rsidRPr="00CD4530">
        <w:rPr>
          <w:rStyle w:val="a5"/>
          <w:color w:val="000000"/>
          <w:lang w:val="uk-UA" w:eastAsia="uk-UA"/>
        </w:rPr>
        <w:t>формування комплексу знань в області принципів раціонального природокористування;</w:t>
      </w:r>
      <w:r w:rsidR="002F7306">
        <w:rPr>
          <w:rStyle w:val="a5"/>
          <w:color w:val="000000"/>
          <w:lang w:val="uk-UA" w:eastAsia="uk-UA"/>
        </w:rPr>
        <w:t xml:space="preserve"> </w:t>
      </w:r>
      <w:r w:rsidR="00342558" w:rsidRPr="00CD4530">
        <w:rPr>
          <w:rStyle w:val="a5"/>
          <w:color w:val="000000"/>
          <w:lang w:val="uk-UA" w:eastAsia="uk-UA"/>
        </w:rPr>
        <w:t>набуття навичок аналізу стану навколишнього середовища регіону і підприємства;</w:t>
      </w:r>
      <w:r w:rsidR="002F7306">
        <w:rPr>
          <w:rStyle w:val="a5"/>
          <w:color w:val="000000"/>
          <w:lang w:val="uk-UA" w:eastAsia="uk-UA"/>
        </w:rPr>
        <w:t xml:space="preserve"> </w:t>
      </w:r>
      <w:r w:rsidR="00342558" w:rsidRPr="00CD4530">
        <w:rPr>
          <w:rStyle w:val="a5"/>
          <w:color w:val="000000"/>
          <w:lang w:val="uk-UA" w:eastAsia="uk-UA"/>
        </w:rPr>
        <w:t>формування принципів, методів та підходів для організації екологізації виробничих процесів та випуску екологічно чистої продукції.</w:t>
      </w:r>
    </w:p>
    <w:p w:rsidR="00342558" w:rsidRPr="00CD4530" w:rsidRDefault="00F44C2B" w:rsidP="00F44C2B">
      <w:pPr>
        <w:pStyle w:val="a3"/>
        <w:tabs>
          <w:tab w:val="left" w:pos="0"/>
        </w:tabs>
        <w:spacing w:after="0" w:line="240" w:lineRule="auto"/>
        <w:ind w:left="0" w:firstLine="709"/>
        <w:jc w:val="both"/>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 xml:space="preserve">І. </w:t>
      </w:r>
      <w:r w:rsidR="00342558" w:rsidRPr="00CD4530">
        <w:rPr>
          <w:rFonts w:ascii="Times New Roman" w:hAnsi="Times New Roman"/>
          <w:b/>
          <w:sz w:val="24"/>
          <w:szCs w:val="24"/>
        </w:rPr>
        <w:t>Основні результати навчання та компетенції, які вони формують.</w:t>
      </w:r>
    </w:p>
    <w:p w:rsidR="00342558" w:rsidRPr="00CD4530" w:rsidRDefault="00342558" w:rsidP="00FB7BB2">
      <w:pPr>
        <w:tabs>
          <w:tab w:val="left" w:pos="851"/>
        </w:tabs>
        <w:spacing w:after="0" w:line="240" w:lineRule="auto"/>
        <w:ind w:firstLine="567"/>
        <w:jc w:val="both"/>
        <w:rPr>
          <w:rFonts w:ascii="Times New Roman" w:hAnsi="Times New Roman"/>
          <w:i/>
          <w:sz w:val="24"/>
          <w:szCs w:val="24"/>
        </w:rPr>
      </w:pPr>
      <w:r w:rsidRPr="00CD4530">
        <w:rPr>
          <w:rFonts w:ascii="Times New Roman" w:hAnsi="Times New Roman"/>
          <w:i/>
          <w:sz w:val="24"/>
          <w:szCs w:val="24"/>
        </w:rPr>
        <w:t>Компетенції:</w:t>
      </w:r>
    </w:p>
    <w:p w:rsidR="00342558" w:rsidRPr="00CD4530" w:rsidRDefault="00342558" w:rsidP="00FB7BB2">
      <w:pPr>
        <w:tabs>
          <w:tab w:val="left" w:pos="851"/>
        </w:tabs>
        <w:spacing w:after="0" w:line="240" w:lineRule="auto"/>
        <w:ind w:firstLine="567"/>
        <w:jc w:val="both"/>
        <w:rPr>
          <w:rFonts w:ascii="Times New Roman" w:hAnsi="Times New Roman"/>
          <w:sz w:val="24"/>
          <w:szCs w:val="24"/>
        </w:rPr>
      </w:pPr>
      <w:r w:rsidRPr="00CD4530">
        <w:rPr>
          <w:rFonts w:ascii="Times New Roman" w:hAnsi="Times New Roman"/>
          <w:sz w:val="24"/>
          <w:szCs w:val="24"/>
        </w:rPr>
        <w:t>1.</w:t>
      </w:r>
      <w:r w:rsidRPr="00CD4530">
        <w:rPr>
          <w:rFonts w:ascii="Times New Roman" w:hAnsi="Times New Roman"/>
          <w:sz w:val="24"/>
          <w:szCs w:val="24"/>
        </w:rPr>
        <w:tab/>
        <w:t>Здатність до використання основних принципів та складових екологічного управління.</w:t>
      </w:r>
    </w:p>
    <w:p w:rsidR="00342558" w:rsidRPr="00CD4530" w:rsidRDefault="00342558" w:rsidP="00FB7BB2">
      <w:pPr>
        <w:tabs>
          <w:tab w:val="left" w:pos="851"/>
        </w:tabs>
        <w:spacing w:after="0" w:line="240" w:lineRule="auto"/>
        <w:ind w:firstLine="567"/>
        <w:jc w:val="both"/>
        <w:rPr>
          <w:rFonts w:ascii="Times New Roman" w:hAnsi="Times New Roman"/>
          <w:sz w:val="24"/>
          <w:szCs w:val="24"/>
        </w:rPr>
      </w:pPr>
      <w:r w:rsidRPr="00CD4530">
        <w:rPr>
          <w:rFonts w:ascii="Times New Roman" w:hAnsi="Times New Roman"/>
          <w:sz w:val="24"/>
          <w:szCs w:val="24"/>
        </w:rPr>
        <w:t>2.</w:t>
      </w:r>
      <w:r w:rsidRPr="00CD4530">
        <w:rPr>
          <w:rFonts w:ascii="Times New Roman" w:hAnsi="Times New Roman"/>
          <w:sz w:val="24"/>
          <w:szCs w:val="24"/>
        </w:rPr>
        <w:tab/>
        <w:t xml:space="preserve">Здатність до опанування міжнародного та вітчизняного досвіду вирішення регіональних та транскордонних екологічних проблем. </w:t>
      </w:r>
    </w:p>
    <w:p w:rsidR="00342558" w:rsidRPr="00CD4530" w:rsidRDefault="00342558" w:rsidP="00FB7BB2">
      <w:pPr>
        <w:tabs>
          <w:tab w:val="left" w:pos="851"/>
        </w:tabs>
        <w:spacing w:after="0" w:line="240" w:lineRule="auto"/>
        <w:ind w:firstLine="567"/>
        <w:jc w:val="both"/>
        <w:rPr>
          <w:rFonts w:ascii="Times New Roman" w:hAnsi="Times New Roman"/>
          <w:sz w:val="24"/>
          <w:szCs w:val="24"/>
        </w:rPr>
      </w:pPr>
      <w:r w:rsidRPr="00CD4530">
        <w:rPr>
          <w:rFonts w:ascii="Times New Roman" w:hAnsi="Times New Roman"/>
          <w:sz w:val="24"/>
          <w:szCs w:val="24"/>
        </w:rPr>
        <w:t>3.</w:t>
      </w:r>
      <w:r w:rsidRPr="00CD4530">
        <w:rPr>
          <w:rFonts w:ascii="Times New Roman" w:hAnsi="Times New Roman"/>
          <w:sz w:val="24"/>
          <w:szCs w:val="24"/>
        </w:rPr>
        <w:tab/>
        <w:t>Здатність до участі в управлінні природоохоронними діями та/або екологічними проектами.</w:t>
      </w:r>
    </w:p>
    <w:p w:rsidR="00342558" w:rsidRPr="00CD4530" w:rsidRDefault="00342558" w:rsidP="00FB7BB2">
      <w:pPr>
        <w:tabs>
          <w:tab w:val="left" w:pos="851"/>
        </w:tabs>
        <w:spacing w:after="0" w:line="240" w:lineRule="auto"/>
        <w:ind w:firstLine="567"/>
        <w:jc w:val="both"/>
        <w:rPr>
          <w:rFonts w:ascii="Times New Roman" w:hAnsi="Times New Roman"/>
          <w:i/>
          <w:sz w:val="24"/>
          <w:szCs w:val="24"/>
        </w:rPr>
      </w:pPr>
      <w:r w:rsidRPr="00CD4530">
        <w:rPr>
          <w:rFonts w:ascii="Times New Roman" w:hAnsi="Times New Roman"/>
          <w:i/>
          <w:sz w:val="24"/>
          <w:szCs w:val="24"/>
        </w:rPr>
        <w:t>Результати навчання:</w:t>
      </w:r>
    </w:p>
    <w:p w:rsidR="00342558" w:rsidRPr="00CD4530" w:rsidRDefault="00342558" w:rsidP="00FB7BB2">
      <w:pPr>
        <w:tabs>
          <w:tab w:val="left" w:pos="851"/>
        </w:tabs>
        <w:spacing w:after="0" w:line="240" w:lineRule="auto"/>
        <w:ind w:firstLine="567"/>
        <w:jc w:val="both"/>
        <w:rPr>
          <w:rFonts w:ascii="Times New Roman" w:hAnsi="Times New Roman"/>
          <w:sz w:val="24"/>
          <w:szCs w:val="24"/>
        </w:rPr>
      </w:pPr>
      <w:r w:rsidRPr="00CD4530">
        <w:rPr>
          <w:rFonts w:ascii="Times New Roman" w:hAnsi="Times New Roman"/>
          <w:sz w:val="24"/>
          <w:szCs w:val="24"/>
        </w:rPr>
        <w:t>1.</w:t>
      </w:r>
      <w:r w:rsidRPr="00CD4530">
        <w:rPr>
          <w:rFonts w:ascii="Times New Roman" w:hAnsi="Times New Roman"/>
          <w:sz w:val="24"/>
          <w:szCs w:val="24"/>
        </w:rPr>
        <w:tab/>
        <w:t xml:space="preserve">Розуміти основні концепції, теоретичні та практичні проблеми в галузі природничих наук, що необхідні для аналізу і прийняття рішень в сфері екології, охорони довкілля та оптимального природокористування. </w:t>
      </w:r>
    </w:p>
    <w:p w:rsidR="00342558" w:rsidRPr="00CD4530" w:rsidRDefault="00342558" w:rsidP="00FB7BB2">
      <w:pPr>
        <w:tabs>
          <w:tab w:val="left" w:pos="851"/>
        </w:tabs>
        <w:spacing w:after="0" w:line="240" w:lineRule="auto"/>
        <w:ind w:firstLine="567"/>
        <w:jc w:val="both"/>
        <w:rPr>
          <w:rFonts w:ascii="Times New Roman" w:hAnsi="Times New Roman"/>
          <w:sz w:val="24"/>
          <w:szCs w:val="24"/>
        </w:rPr>
      </w:pPr>
      <w:r w:rsidRPr="00CD4530">
        <w:rPr>
          <w:rFonts w:ascii="Times New Roman" w:hAnsi="Times New Roman"/>
          <w:sz w:val="24"/>
          <w:szCs w:val="24"/>
        </w:rPr>
        <w:t>2.</w:t>
      </w:r>
      <w:r w:rsidRPr="00CD4530">
        <w:rPr>
          <w:rFonts w:ascii="Times New Roman" w:hAnsi="Times New Roman"/>
          <w:sz w:val="24"/>
          <w:szCs w:val="24"/>
        </w:rPr>
        <w:tab/>
        <w:t>Компілювати принципи управління, на яких базується система екологічної безпеки.</w:t>
      </w:r>
    </w:p>
    <w:p w:rsidR="00342558" w:rsidRPr="00CD4530" w:rsidRDefault="00342558" w:rsidP="00FB7BB2">
      <w:pPr>
        <w:tabs>
          <w:tab w:val="left" w:pos="851"/>
        </w:tabs>
        <w:spacing w:after="0" w:line="240" w:lineRule="auto"/>
        <w:ind w:firstLine="567"/>
        <w:jc w:val="both"/>
        <w:rPr>
          <w:rFonts w:ascii="Times New Roman" w:hAnsi="Times New Roman"/>
          <w:sz w:val="24"/>
          <w:szCs w:val="24"/>
        </w:rPr>
      </w:pPr>
      <w:r w:rsidRPr="00CD4530">
        <w:rPr>
          <w:rFonts w:ascii="Times New Roman" w:hAnsi="Times New Roman"/>
          <w:sz w:val="24"/>
          <w:szCs w:val="24"/>
        </w:rPr>
        <w:t>3.</w:t>
      </w:r>
      <w:r w:rsidRPr="00CD4530">
        <w:rPr>
          <w:rFonts w:ascii="Times New Roman" w:hAnsi="Times New Roman"/>
          <w:sz w:val="24"/>
          <w:szCs w:val="24"/>
        </w:rPr>
        <w:tab/>
        <w:t>Демонструвати навички оцінювання непередбачуваних екологічних проблем і обдуманого вибору шляхів їх вирішення.</w:t>
      </w:r>
    </w:p>
    <w:p w:rsidR="00342558" w:rsidRPr="00CD4530" w:rsidRDefault="00342558" w:rsidP="00FB7BB2">
      <w:pPr>
        <w:tabs>
          <w:tab w:val="left" w:pos="851"/>
        </w:tabs>
        <w:spacing w:after="0" w:line="240" w:lineRule="auto"/>
        <w:ind w:firstLine="567"/>
        <w:jc w:val="both"/>
        <w:rPr>
          <w:rFonts w:ascii="Times New Roman" w:hAnsi="Times New Roman"/>
          <w:sz w:val="24"/>
          <w:szCs w:val="24"/>
        </w:rPr>
      </w:pPr>
      <w:r w:rsidRPr="00CD4530">
        <w:rPr>
          <w:rFonts w:ascii="Times New Roman" w:hAnsi="Times New Roman"/>
          <w:sz w:val="24"/>
          <w:szCs w:val="24"/>
        </w:rPr>
        <w:t>4.</w:t>
      </w:r>
      <w:r w:rsidRPr="00CD4530">
        <w:rPr>
          <w:rFonts w:ascii="Times New Roman" w:hAnsi="Times New Roman"/>
          <w:sz w:val="24"/>
          <w:szCs w:val="24"/>
        </w:rPr>
        <w:tab/>
        <w:t>Формувати ефективні комунікаційні стратегії з метою донесення ідей, проблем, рішень та власного досвіду в сфері екології.</w:t>
      </w:r>
    </w:p>
    <w:p w:rsidR="00342558" w:rsidRPr="00CD4530" w:rsidRDefault="00342558" w:rsidP="00FB7BB2">
      <w:pPr>
        <w:tabs>
          <w:tab w:val="left" w:pos="851"/>
        </w:tabs>
        <w:spacing w:after="0" w:line="240" w:lineRule="auto"/>
        <w:ind w:firstLine="567"/>
        <w:jc w:val="both"/>
        <w:rPr>
          <w:rFonts w:ascii="Times New Roman" w:hAnsi="Times New Roman"/>
          <w:sz w:val="24"/>
          <w:szCs w:val="24"/>
        </w:rPr>
      </w:pPr>
      <w:r w:rsidRPr="00CD4530">
        <w:rPr>
          <w:rFonts w:ascii="Times New Roman" w:hAnsi="Times New Roman"/>
          <w:sz w:val="24"/>
          <w:szCs w:val="24"/>
        </w:rPr>
        <w:t>5.</w:t>
      </w:r>
      <w:r w:rsidRPr="00CD4530">
        <w:rPr>
          <w:rFonts w:ascii="Times New Roman" w:hAnsi="Times New Roman"/>
          <w:sz w:val="24"/>
          <w:szCs w:val="24"/>
        </w:rPr>
        <w:tab/>
        <w:t>Пояснювати соціальні, економічні та політичні наслідки впровадження екологічних проектів.</w:t>
      </w:r>
    </w:p>
    <w:p w:rsidR="00342558" w:rsidRPr="00FB7BB2" w:rsidRDefault="00342558" w:rsidP="002F7306">
      <w:pPr>
        <w:pStyle w:val="a3"/>
        <w:numPr>
          <w:ilvl w:val="0"/>
          <w:numId w:val="4"/>
        </w:numPr>
        <w:tabs>
          <w:tab w:val="left" w:pos="851"/>
        </w:tabs>
        <w:spacing w:after="0" w:line="240" w:lineRule="auto"/>
        <w:ind w:hanging="77"/>
        <w:jc w:val="both"/>
        <w:rPr>
          <w:rFonts w:ascii="Times New Roman" w:hAnsi="Times New Roman"/>
          <w:b/>
          <w:sz w:val="24"/>
          <w:szCs w:val="24"/>
        </w:rPr>
      </w:pPr>
      <w:r w:rsidRPr="00FB7BB2">
        <w:rPr>
          <w:rFonts w:ascii="Times New Roman" w:hAnsi="Times New Roman"/>
          <w:b/>
          <w:sz w:val="24"/>
          <w:szCs w:val="24"/>
        </w:rPr>
        <w:t>Короткий зміст дисципліни.</w:t>
      </w:r>
    </w:p>
    <w:p w:rsidR="00342558" w:rsidRPr="00FB7BB2" w:rsidRDefault="00342558" w:rsidP="00FB7BB2">
      <w:pPr>
        <w:spacing w:after="0" w:line="240" w:lineRule="auto"/>
        <w:ind w:firstLine="708"/>
        <w:jc w:val="both"/>
        <w:rPr>
          <w:rFonts w:ascii="Times New Roman" w:hAnsi="Times New Roman"/>
          <w:sz w:val="24"/>
          <w:szCs w:val="24"/>
        </w:rPr>
      </w:pPr>
      <w:r w:rsidRPr="00FB7BB2">
        <w:rPr>
          <w:rFonts w:ascii="Times New Roman" w:hAnsi="Times New Roman"/>
          <w:b/>
          <w:sz w:val="24"/>
          <w:szCs w:val="24"/>
        </w:rPr>
        <w:t>Тема 1. Сутність та значення дисципліни.</w:t>
      </w:r>
      <w:r w:rsidRPr="00FB7BB2">
        <w:rPr>
          <w:rFonts w:ascii="Times New Roman" w:hAnsi="Times New Roman"/>
          <w:sz w:val="24"/>
          <w:szCs w:val="24"/>
        </w:rPr>
        <w:t xml:space="preserve"> Особливості дисципліни «Екологічний менеджмент і аудит». Мета, предмет та завдання курсу. Зв’язок з іншими дисциплінами. Основні методи вивчення дисципліни. Понятійно-термінологічний апарат дисципліни Дослідження специфіки основних понять «екологічне управління», «екологічний менеджмент», «екологічний аудит».</w:t>
      </w:r>
      <w:r w:rsidR="002F7306">
        <w:rPr>
          <w:rFonts w:ascii="Times New Roman" w:hAnsi="Times New Roman"/>
          <w:sz w:val="24"/>
          <w:szCs w:val="24"/>
        </w:rPr>
        <w:t xml:space="preserve"> </w:t>
      </w:r>
      <w:r w:rsidRPr="00FB7BB2">
        <w:rPr>
          <w:rFonts w:ascii="Times New Roman" w:hAnsi="Times New Roman"/>
          <w:sz w:val="24"/>
          <w:szCs w:val="24"/>
        </w:rPr>
        <w:t>Становлення та розвиток системи екологічного менеджменту. Передумови сталого розвитку економіки підприємства. Сутність стратегії сталого розвитку. Навколишнього середовища та його можливості і небезпеки для розвитку підприємств. Переваги та структура системи екологічного менеджменту. Передумови формування СЕМ в Україні. Законодавчо-регулююча база екологічного менеджменту в Україні.</w:t>
      </w:r>
    </w:p>
    <w:p w:rsidR="00342558" w:rsidRPr="00FB7BB2" w:rsidRDefault="00342558" w:rsidP="00FB7BB2">
      <w:pPr>
        <w:spacing w:after="0" w:line="240" w:lineRule="auto"/>
        <w:ind w:firstLine="708"/>
        <w:jc w:val="both"/>
        <w:rPr>
          <w:rFonts w:ascii="Times New Roman" w:hAnsi="Times New Roman"/>
          <w:sz w:val="24"/>
          <w:szCs w:val="24"/>
        </w:rPr>
      </w:pPr>
      <w:r w:rsidRPr="00FB7BB2">
        <w:rPr>
          <w:rFonts w:ascii="Times New Roman" w:hAnsi="Times New Roman"/>
          <w:b/>
          <w:sz w:val="24"/>
          <w:szCs w:val="24"/>
        </w:rPr>
        <w:t>Тема 2.Основні стандарти екоменеджменту.</w:t>
      </w:r>
      <w:r w:rsidRPr="00FB7BB2">
        <w:rPr>
          <w:rFonts w:ascii="Times New Roman" w:hAnsi="Times New Roman"/>
          <w:sz w:val="24"/>
          <w:szCs w:val="24"/>
        </w:rPr>
        <w:t xml:space="preserve"> Історія виникнення стандартів екологічного менеджменту. Особливості Британського стандарту. Переваги і недоліки ЕМАБ. Характеристика 180. Державні стандарти України.</w:t>
      </w:r>
      <w:r w:rsidR="002F7306">
        <w:rPr>
          <w:rFonts w:ascii="Times New Roman" w:hAnsi="Times New Roman"/>
          <w:sz w:val="24"/>
          <w:szCs w:val="24"/>
        </w:rPr>
        <w:t xml:space="preserve"> </w:t>
      </w:r>
      <w:r w:rsidRPr="00FB7BB2">
        <w:rPr>
          <w:rFonts w:ascii="Times New Roman" w:hAnsi="Times New Roman"/>
          <w:sz w:val="24"/>
          <w:szCs w:val="24"/>
        </w:rPr>
        <w:t>Впровадження системи екологічного менеджменту на підприємстві.</w:t>
      </w:r>
      <w:r w:rsidR="002F7306">
        <w:rPr>
          <w:rFonts w:ascii="Times New Roman" w:hAnsi="Times New Roman"/>
          <w:sz w:val="24"/>
          <w:szCs w:val="24"/>
        </w:rPr>
        <w:t xml:space="preserve"> </w:t>
      </w:r>
      <w:r w:rsidRPr="00FB7BB2">
        <w:rPr>
          <w:rFonts w:ascii="Times New Roman" w:hAnsi="Times New Roman"/>
          <w:sz w:val="24"/>
          <w:szCs w:val="24"/>
        </w:rPr>
        <w:t>Розробка, впровадження і моніторинг дотримання процедур. Стадії екологічного менеджменту на підприємстві. Розробка і ведення документації. Моніторинг в системі екологічного менеджменту і виробничий екологічний моніторинг.</w:t>
      </w:r>
    </w:p>
    <w:p w:rsidR="00342558" w:rsidRPr="00FB7BB2" w:rsidRDefault="00342558" w:rsidP="00FB7BB2">
      <w:pPr>
        <w:pStyle w:val="a3"/>
        <w:spacing w:after="0" w:line="240" w:lineRule="auto"/>
        <w:ind w:left="0" w:firstLine="709"/>
        <w:jc w:val="both"/>
        <w:rPr>
          <w:rFonts w:ascii="Times New Roman" w:hAnsi="Times New Roman"/>
          <w:sz w:val="24"/>
          <w:szCs w:val="24"/>
        </w:rPr>
      </w:pPr>
      <w:r w:rsidRPr="00FB7BB2">
        <w:rPr>
          <w:rFonts w:ascii="Times New Roman" w:hAnsi="Times New Roman"/>
          <w:b/>
          <w:sz w:val="24"/>
          <w:szCs w:val="24"/>
        </w:rPr>
        <w:t>Тема 3. Планування екологічної діяльності підприємства.</w:t>
      </w:r>
      <w:r w:rsidRPr="00FB7BB2">
        <w:rPr>
          <w:rFonts w:ascii="Times New Roman" w:hAnsi="Times New Roman"/>
          <w:sz w:val="24"/>
          <w:szCs w:val="24"/>
        </w:rPr>
        <w:t xml:space="preserve"> Мета, завдання планування та вимоги до них в контексті системи екологічного менеджменту. Основні рівні планування. </w:t>
      </w:r>
      <w:r w:rsidRPr="00FB7BB2">
        <w:rPr>
          <w:rFonts w:ascii="Times New Roman" w:hAnsi="Times New Roman"/>
          <w:sz w:val="24"/>
          <w:szCs w:val="24"/>
        </w:rPr>
        <w:lastRenderedPageBreak/>
        <w:t xml:space="preserve">Сутність стратегічного планування. Оцінка факторів внутрішнього середовища підприємства (питоме споживання надзвичайно небезпечних речовин, питомі обсяги рециркулюємих матеріалів і реагентів, питомі викиди і скиди забруднюючих речовин, питоме утворення відходів, питоме накопичення відходів на території промислової площадки, питомі обсяги перероблюючи і використовуючи відходів). Оцінка факторів зовнішнього середовища підприємства. Фактори середовища безпосереднього впливу: державні органи, населення, громадські рухи, виробники, постачальники. Фактори опосередкованого впливу середовища НТП, стан економіки, соціально-культурні фактори, міжнародні події, політичні фактори. Методи планування. Система екологічних показників. </w:t>
      </w:r>
      <w:r w:rsidRPr="00FB7BB2">
        <w:rPr>
          <w:rStyle w:val="a6"/>
          <w:b w:val="0"/>
          <w:bCs/>
          <w:color w:val="000000"/>
          <w:sz w:val="24"/>
          <w:szCs w:val="24"/>
          <w:lang w:val="uk-UA" w:eastAsia="uk-UA"/>
        </w:rPr>
        <w:t>Особливості функції організації.</w:t>
      </w:r>
      <w:r w:rsidR="002F7306">
        <w:rPr>
          <w:rStyle w:val="a6"/>
          <w:b w:val="0"/>
          <w:bCs/>
          <w:color w:val="000000"/>
          <w:sz w:val="24"/>
          <w:szCs w:val="24"/>
          <w:lang w:val="uk-UA" w:eastAsia="uk-UA"/>
        </w:rPr>
        <w:t xml:space="preserve"> </w:t>
      </w:r>
      <w:r w:rsidRPr="00FB7BB2">
        <w:rPr>
          <w:rFonts w:ascii="Times New Roman" w:hAnsi="Times New Roman"/>
          <w:color w:val="000000"/>
          <w:sz w:val="24"/>
          <w:szCs w:val="24"/>
          <w:lang w:eastAsia="uk-UA"/>
        </w:rPr>
        <w:t>Суть функції організації. Види організаційних структур управління. Основні типи та структури системи екологічного менеджменту. Проектування організаційної структури підприємства. Вимоги до організаційної структури управління. Основні принципи проектування організаційної структури управління організацією. Роль менеджере-еколога на підприємстві. Роль кадрової служби в реалізації екополітики підприємства.</w:t>
      </w:r>
    </w:p>
    <w:p w:rsidR="00342558" w:rsidRPr="00FB7BB2" w:rsidRDefault="00342558" w:rsidP="00FB7BB2">
      <w:pPr>
        <w:pStyle w:val="a3"/>
        <w:spacing w:after="0" w:line="240" w:lineRule="auto"/>
        <w:ind w:left="0" w:firstLine="567"/>
        <w:jc w:val="both"/>
        <w:rPr>
          <w:rFonts w:ascii="Times New Roman" w:hAnsi="Times New Roman"/>
          <w:sz w:val="24"/>
          <w:szCs w:val="24"/>
        </w:rPr>
      </w:pPr>
      <w:r w:rsidRPr="00FB7BB2">
        <w:rPr>
          <w:rFonts w:ascii="Times New Roman" w:hAnsi="Times New Roman"/>
          <w:b/>
          <w:sz w:val="24"/>
          <w:szCs w:val="24"/>
        </w:rPr>
        <w:t>Тема 4. Комунікації в системі екологічного менеджменту.</w:t>
      </w:r>
      <w:r w:rsidRPr="00FB7BB2">
        <w:rPr>
          <w:rFonts w:ascii="Times New Roman" w:hAnsi="Times New Roman"/>
          <w:sz w:val="24"/>
          <w:szCs w:val="24"/>
        </w:rPr>
        <w:t xml:space="preserve"> Інформаційне забезпечення екологічного менеджменту. Поняття інформації, її види. Інформаційне забезпечення природоохоронної діяльності. Розвиток інформаційної системи і внутрішньої екологічної звітності організації </w:t>
      </w:r>
    </w:p>
    <w:p w:rsidR="00342558" w:rsidRPr="00FB7BB2" w:rsidRDefault="00342558" w:rsidP="00FB7BB2">
      <w:pPr>
        <w:spacing w:after="0" w:line="240" w:lineRule="auto"/>
        <w:ind w:firstLine="567"/>
        <w:jc w:val="both"/>
        <w:rPr>
          <w:rFonts w:ascii="Times New Roman" w:hAnsi="Times New Roman"/>
          <w:sz w:val="24"/>
          <w:szCs w:val="24"/>
        </w:rPr>
      </w:pPr>
      <w:r w:rsidRPr="00FB7BB2">
        <w:rPr>
          <w:rFonts w:ascii="Times New Roman" w:hAnsi="Times New Roman"/>
          <w:b/>
          <w:sz w:val="24"/>
          <w:szCs w:val="24"/>
        </w:rPr>
        <w:t>Тема 5. Оцінка ефективності екологічного менеджменту.</w:t>
      </w:r>
      <w:r w:rsidRPr="00FB7BB2">
        <w:rPr>
          <w:rFonts w:ascii="Times New Roman" w:hAnsi="Times New Roman"/>
          <w:sz w:val="24"/>
          <w:szCs w:val="24"/>
        </w:rPr>
        <w:t xml:space="preserve"> Поняття ефективності екологічного менеджменту. Критерії результативності екологічного менеджменту. Види ефективності. Сутність поняття екологічної, соціальної і економічної ефективності в галузі природоохоронної діяльності. Контроль системи екологічного менеджменту</w:t>
      </w:r>
      <w:r w:rsidRPr="00FB7BB2">
        <w:rPr>
          <w:rFonts w:ascii="Times New Roman" w:hAnsi="Times New Roman"/>
          <w:b/>
          <w:sz w:val="24"/>
          <w:szCs w:val="24"/>
        </w:rPr>
        <w:t>.</w:t>
      </w:r>
      <w:r w:rsidRPr="00FB7BB2">
        <w:rPr>
          <w:rFonts w:ascii="Times New Roman" w:hAnsi="Times New Roman"/>
          <w:sz w:val="24"/>
          <w:szCs w:val="24"/>
        </w:rPr>
        <w:t xml:space="preserve"> Контроль, його суть та основні функції. Види контролю. Критерії ефективності контролю. Основні вимоги до екологічного контролю. Контроль і корекція системи екологічного менеджменту.</w:t>
      </w:r>
    </w:p>
    <w:p w:rsidR="00342558" w:rsidRPr="002F7306" w:rsidRDefault="00342558" w:rsidP="00607C13">
      <w:pPr>
        <w:pStyle w:val="12"/>
        <w:numPr>
          <w:ilvl w:val="0"/>
          <w:numId w:val="32"/>
        </w:numPr>
        <w:tabs>
          <w:tab w:val="left" w:pos="720"/>
        </w:tabs>
        <w:spacing w:after="0" w:line="240" w:lineRule="auto"/>
        <w:ind w:left="0" w:firstLine="720"/>
        <w:jc w:val="both"/>
        <w:rPr>
          <w:rFonts w:ascii="Times New Roman" w:hAnsi="Times New Roman"/>
          <w:b/>
          <w:sz w:val="24"/>
          <w:szCs w:val="24"/>
        </w:rPr>
      </w:pPr>
      <w:r w:rsidRPr="002F7306">
        <w:rPr>
          <w:rFonts w:ascii="Times New Roman" w:hAnsi="Times New Roman"/>
          <w:b/>
          <w:sz w:val="24"/>
          <w:szCs w:val="24"/>
        </w:rPr>
        <w:t xml:space="preserve">Назва кафедри та викладацький склад, який буде забезпечувати викладання курсу. </w:t>
      </w:r>
      <w:r w:rsidRPr="002F7306">
        <w:rPr>
          <w:rFonts w:ascii="Times New Roman" w:hAnsi="Times New Roman"/>
          <w:sz w:val="24"/>
          <w:szCs w:val="24"/>
        </w:rPr>
        <w:t>Кафедра екології факультету природничо-географічної освіти та екології</w:t>
      </w:r>
      <w:r w:rsidR="002F7306" w:rsidRPr="002F7306">
        <w:rPr>
          <w:rFonts w:ascii="Times New Roman" w:hAnsi="Times New Roman"/>
          <w:sz w:val="24"/>
          <w:szCs w:val="24"/>
        </w:rPr>
        <w:t>.</w:t>
      </w:r>
    </w:p>
    <w:p w:rsidR="00342558" w:rsidRPr="00CD4530" w:rsidRDefault="00342558" w:rsidP="00607C13">
      <w:pPr>
        <w:pStyle w:val="12"/>
        <w:numPr>
          <w:ilvl w:val="0"/>
          <w:numId w:val="32"/>
        </w:numPr>
        <w:tabs>
          <w:tab w:val="left" w:pos="720"/>
        </w:tabs>
        <w:spacing w:after="0" w:line="240" w:lineRule="auto"/>
        <w:ind w:left="0" w:firstLine="720"/>
        <w:jc w:val="both"/>
        <w:rPr>
          <w:rFonts w:ascii="Times New Roman" w:hAnsi="Times New Roman"/>
          <w:b/>
          <w:sz w:val="24"/>
          <w:szCs w:val="24"/>
        </w:rPr>
      </w:pPr>
      <w:r w:rsidRPr="00CD4530">
        <w:rPr>
          <w:rFonts w:ascii="Times New Roman" w:hAnsi="Times New Roman"/>
          <w:b/>
          <w:sz w:val="24"/>
          <w:szCs w:val="24"/>
        </w:rPr>
        <w:t>Обсяги навчального навантаження та терміни викладання курсу.</w:t>
      </w:r>
    </w:p>
    <w:p w:rsidR="00342558" w:rsidRPr="00CD4530" w:rsidRDefault="00342558" w:rsidP="00607C13">
      <w:pPr>
        <w:tabs>
          <w:tab w:val="left" w:pos="720"/>
        </w:tabs>
        <w:spacing w:after="0" w:line="240" w:lineRule="auto"/>
        <w:ind w:firstLine="720"/>
        <w:jc w:val="both"/>
        <w:rPr>
          <w:rFonts w:ascii="Times New Roman" w:hAnsi="Times New Roman"/>
          <w:sz w:val="24"/>
          <w:szCs w:val="24"/>
        </w:rPr>
      </w:pPr>
      <w:r w:rsidRPr="00CD4530">
        <w:rPr>
          <w:rFonts w:ascii="Times New Roman" w:hAnsi="Times New Roman"/>
          <w:sz w:val="24"/>
          <w:szCs w:val="24"/>
        </w:rPr>
        <w:t>На вивчення дисципліни відводиться 90 години ( 3 кредити ЄКТС), з яких: лекційних – 1</w:t>
      </w:r>
      <w:r>
        <w:rPr>
          <w:rFonts w:ascii="Times New Roman" w:hAnsi="Times New Roman"/>
          <w:sz w:val="24"/>
          <w:szCs w:val="24"/>
          <w:lang w:val="ru-RU"/>
        </w:rPr>
        <w:t>2</w:t>
      </w:r>
      <w:r w:rsidRPr="00CD4530">
        <w:rPr>
          <w:rFonts w:ascii="Times New Roman" w:hAnsi="Times New Roman"/>
          <w:sz w:val="24"/>
          <w:szCs w:val="24"/>
        </w:rPr>
        <w:t> год., практичних – 12 год., самостійної роботи студентів - 6</w:t>
      </w:r>
      <w:r>
        <w:rPr>
          <w:rFonts w:ascii="Times New Roman" w:hAnsi="Times New Roman"/>
          <w:sz w:val="24"/>
          <w:szCs w:val="24"/>
          <w:lang w:val="ru-RU"/>
        </w:rPr>
        <w:t>6</w:t>
      </w:r>
      <w:r w:rsidRPr="00CD4530">
        <w:rPr>
          <w:rFonts w:ascii="Times New Roman" w:hAnsi="Times New Roman"/>
          <w:sz w:val="24"/>
          <w:szCs w:val="24"/>
        </w:rPr>
        <w:t xml:space="preserve"> год.</w:t>
      </w:r>
    </w:p>
    <w:p w:rsidR="00342558" w:rsidRPr="00CD4530" w:rsidRDefault="00342558" w:rsidP="00607C13">
      <w:pPr>
        <w:pStyle w:val="12"/>
        <w:numPr>
          <w:ilvl w:val="0"/>
          <w:numId w:val="32"/>
        </w:numPr>
        <w:tabs>
          <w:tab w:val="left" w:pos="720"/>
        </w:tabs>
        <w:spacing w:after="0" w:line="240" w:lineRule="auto"/>
        <w:ind w:left="0" w:firstLine="720"/>
        <w:jc w:val="both"/>
        <w:rPr>
          <w:rFonts w:ascii="Times New Roman" w:hAnsi="Times New Roman"/>
          <w:b/>
          <w:sz w:val="24"/>
          <w:szCs w:val="24"/>
        </w:rPr>
      </w:pPr>
      <w:r w:rsidRPr="00CD4530">
        <w:rPr>
          <w:rFonts w:ascii="Times New Roman" w:hAnsi="Times New Roman"/>
          <w:b/>
          <w:sz w:val="24"/>
          <w:szCs w:val="24"/>
        </w:rPr>
        <w:t>Основні інформаційні джерела до вивчення дисципліни.</w:t>
      </w:r>
      <w:r w:rsidRPr="00CD4530">
        <w:rPr>
          <w:rFonts w:ascii="Times New Roman" w:hAnsi="Times New Roman"/>
          <w:sz w:val="24"/>
          <w:szCs w:val="24"/>
        </w:rPr>
        <w:t xml:space="preserve"> </w:t>
      </w:r>
    </w:p>
    <w:p w:rsidR="00342558" w:rsidRPr="00CD4530" w:rsidRDefault="00342558" w:rsidP="00607C13">
      <w:pPr>
        <w:pStyle w:val="12"/>
        <w:numPr>
          <w:ilvl w:val="1"/>
          <w:numId w:val="32"/>
        </w:numPr>
        <w:tabs>
          <w:tab w:val="clear" w:pos="2733"/>
        </w:tabs>
        <w:spacing w:after="0" w:line="240" w:lineRule="auto"/>
        <w:ind w:left="360" w:hanging="360"/>
        <w:jc w:val="both"/>
        <w:rPr>
          <w:rFonts w:ascii="Times New Roman" w:hAnsi="Times New Roman"/>
          <w:sz w:val="24"/>
          <w:szCs w:val="24"/>
        </w:rPr>
      </w:pPr>
      <w:r w:rsidRPr="00CD4530">
        <w:rPr>
          <w:rFonts w:ascii="Times New Roman" w:hAnsi="Times New Roman"/>
          <w:sz w:val="24"/>
          <w:szCs w:val="24"/>
        </w:rPr>
        <w:t>Екологічний аудит: Посібник з екологічного менеджменту і екологічного аудиту/ В.Я.Шевчук, Ю.М.Саталкин, В.М.Навроцький та ін. - К.: Символ Т, 1997.- 221с</w:t>
      </w:r>
    </w:p>
    <w:p w:rsidR="00342558" w:rsidRPr="00CD4530" w:rsidRDefault="00342558" w:rsidP="00607C13">
      <w:pPr>
        <w:pStyle w:val="12"/>
        <w:numPr>
          <w:ilvl w:val="1"/>
          <w:numId w:val="32"/>
        </w:numPr>
        <w:tabs>
          <w:tab w:val="clear" w:pos="2733"/>
        </w:tabs>
        <w:spacing w:after="0" w:line="240" w:lineRule="auto"/>
        <w:ind w:left="360" w:hanging="360"/>
        <w:jc w:val="both"/>
        <w:rPr>
          <w:rFonts w:ascii="Times New Roman" w:hAnsi="Times New Roman"/>
          <w:sz w:val="24"/>
          <w:szCs w:val="24"/>
        </w:rPr>
      </w:pPr>
      <w:r w:rsidRPr="00CD4530">
        <w:rPr>
          <w:rFonts w:ascii="Times New Roman" w:hAnsi="Times New Roman"/>
          <w:sz w:val="24"/>
          <w:szCs w:val="24"/>
        </w:rPr>
        <w:t>Екологічний менеджмент: Навч. посібник / За ред.. В.Ф.Семенова, О.Л.Михайлюк.- К.: 3нання, 2006.- 366 с.</w:t>
      </w:r>
    </w:p>
    <w:p w:rsidR="00342558" w:rsidRPr="00CD4530" w:rsidRDefault="00342558" w:rsidP="00607C13">
      <w:pPr>
        <w:pStyle w:val="12"/>
        <w:numPr>
          <w:ilvl w:val="1"/>
          <w:numId w:val="32"/>
        </w:numPr>
        <w:tabs>
          <w:tab w:val="clear" w:pos="2733"/>
        </w:tabs>
        <w:spacing w:after="0" w:line="240" w:lineRule="auto"/>
        <w:ind w:left="360" w:hanging="360"/>
        <w:jc w:val="both"/>
        <w:rPr>
          <w:rFonts w:ascii="Times New Roman" w:hAnsi="Times New Roman"/>
          <w:sz w:val="24"/>
          <w:szCs w:val="24"/>
        </w:rPr>
      </w:pPr>
      <w:r w:rsidRPr="00CD4530">
        <w:rPr>
          <w:rFonts w:ascii="Times New Roman" w:hAnsi="Times New Roman"/>
          <w:sz w:val="24"/>
          <w:szCs w:val="24"/>
        </w:rPr>
        <w:t>Кожушко Л.Ф., Скрипчук П.М. Екологічний менеджмент.- К.: ВЦ «Академія», 2007.- 432 с.</w:t>
      </w:r>
    </w:p>
    <w:p w:rsidR="00342558" w:rsidRPr="00CD4530" w:rsidRDefault="00342558" w:rsidP="00607C13">
      <w:pPr>
        <w:pStyle w:val="12"/>
        <w:numPr>
          <w:ilvl w:val="1"/>
          <w:numId w:val="32"/>
        </w:numPr>
        <w:tabs>
          <w:tab w:val="clear" w:pos="2733"/>
        </w:tabs>
        <w:spacing w:after="0" w:line="240" w:lineRule="auto"/>
        <w:ind w:left="360" w:hanging="360"/>
        <w:jc w:val="both"/>
        <w:rPr>
          <w:rFonts w:ascii="Times New Roman" w:hAnsi="Times New Roman"/>
          <w:sz w:val="24"/>
          <w:szCs w:val="24"/>
        </w:rPr>
      </w:pPr>
      <w:r w:rsidRPr="00CD4530">
        <w:rPr>
          <w:rFonts w:ascii="Times New Roman" w:hAnsi="Times New Roman"/>
          <w:sz w:val="24"/>
          <w:szCs w:val="24"/>
        </w:rPr>
        <w:t>Кулаковська Л.П., Піча Ю.В. Основи аудиту. - Львів: Новий світ, 2000.- С.500.</w:t>
      </w:r>
    </w:p>
    <w:p w:rsidR="00342558" w:rsidRPr="00CD4530" w:rsidRDefault="00342558" w:rsidP="00607C13">
      <w:pPr>
        <w:pStyle w:val="12"/>
        <w:numPr>
          <w:ilvl w:val="1"/>
          <w:numId w:val="32"/>
        </w:numPr>
        <w:tabs>
          <w:tab w:val="clear" w:pos="2733"/>
        </w:tabs>
        <w:spacing w:after="0" w:line="240" w:lineRule="auto"/>
        <w:ind w:left="360" w:hanging="360"/>
        <w:jc w:val="both"/>
        <w:rPr>
          <w:rFonts w:ascii="Times New Roman" w:hAnsi="Times New Roman"/>
          <w:sz w:val="24"/>
          <w:szCs w:val="24"/>
        </w:rPr>
      </w:pPr>
      <w:r w:rsidRPr="00CD4530">
        <w:rPr>
          <w:rFonts w:ascii="Times New Roman" w:hAnsi="Times New Roman"/>
          <w:sz w:val="24"/>
          <w:szCs w:val="24"/>
        </w:rPr>
        <w:t>Кулик Р. Екологічний аудит та необхідність його впровадження // Наукові записи. – Вип. 15. - 2006</w:t>
      </w:r>
    </w:p>
    <w:p w:rsidR="00342558" w:rsidRPr="00CD4530" w:rsidRDefault="00342558" w:rsidP="00607C13">
      <w:pPr>
        <w:pStyle w:val="12"/>
        <w:numPr>
          <w:ilvl w:val="1"/>
          <w:numId w:val="32"/>
        </w:numPr>
        <w:tabs>
          <w:tab w:val="clear" w:pos="2733"/>
        </w:tabs>
        <w:spacing w:after="0" w:line="240" w:lineRule="auto"/>
        <w:ind w:left="360" w:hanging="360"/>
        <w:jc w:val="both"/>
        <w:rPr>
          <w:rFonts w:ascii="Times New Roman" w:hAnsi="Times New Roman"/>
          <w:sz w:val="24"/>
          <w:szCs w:val="24"/>
        </w:rPr>
      </w:pPr>
      <w:r w:rsidRPr="00CD4530">
        <w:rPr>
          <w:rFonts w:ascii="Times New Roman" w:hAnsi="Times New Roman"/>
          <w:sz w:val="24"/>
          <w:szCs w:val="24"/>
        </w:rPr>
        <w:t>Шевчук В, Білявський Г., Саталкін Ю, Навроцький В., Мазуркевич О. Основи професійного навчання державних службовців і управлінського персоналу з екологічної політики і управління. - К.: Геопринт, 2002</w:t>
      </w:r>
    </w:p>
    <w:p w:rsidR="00342558" w:rsidRPr="00CD4530" w:rsidRDefault="00342558" w:rsidP="00607C13">
      <w:pPr>
        <w:pStyle w:val="12"/>
        <w:numPr>
          <w:ilvl w:val="1"/>
          <w:numId w:val="32"/>
        </w:numPr>
        <w:tabs>
          <w:tab w:val="clear" w:pos="2733"/>
        </w:tabs>
        <w:spacing w:after="0" w:line="240" w:lineRule="auto"/>
        <w:ind w:left="360" w:hanging="360"/>
        <w:jc w:val="both"/>
        <w:rPr>
          <w:rFonts w:ascii="Times New Roman" w:hAnsi="Times New Roman"/>
          <w:sz w:val="24"/>
          <w:szCs w:val="24"/>
        </w:rPr>
      </w:pPr>
      <w:r w:rsidRPr="00CD4530">
        <w:rPr>
          <w:rFonts w:ascii="Times New Roman" w:hAnsi="Times New Roman"/>
          <w:sz w:val="24"/>
          <w:szCs w:val="24"/>
        </w:rPr>
        <w:t>Шевчук В, Саталкін Ю, Навроцький В. та ін. Модернізація виробництва: системно-економічний підхід. К.: Символ-Т, 1997</w:t>
      </w:r>
    </w:p>
    <w:p w:rsidR="00342558" w:rsidRPr="00CD4530" w:rsidRDefault="00342558" w:rsidP="00607C13">
      <w:pPr>
        <w:pStyle w:val="12"/>
        <w:numPr>
          <w:ilvl w:val="0"/>
          <w:numId w:val="32"/>
        </w:numPr>
        <w:spacing w:after="0" w:line="240" w:lineRule="auto"/>
        <w:ind w:left="0" w:firstLine="654"/>
        <w:jc w:val="both"/>
        <w:rPr>
          <w:rFonts w:ascii="Times New Roman" w:hAnsi="Times New Roman"/>
          <w:b/>
          <w:sz w:val="24"/>
          <w:szCs w:val="24"/>
        </w:rPr>
      </w:pPr>
      <w:r w:rsidRPr="00CD4530">
        <w:rPr>
          <w:rFonts w:ascii="Times New Roman" w:hAnsi="Times New Roman"/>
          <w:b/>
          <w:sz w:val="24"/>
          <w:szCs w:val="24"/>
        </w:rPr>
        <w:t>Система оцінювання:</w:t>
      </w:r>
    </w:p>
    <w:p w:rsidR="00342558" w:rsidRPr="00CD4530" w:rsidRDefault="00342558" w:rsidP="00607C13">
      <w:pPr>
        <w:spacing w:after="0" w:line="240" w:lineRule="auto"/>
        <w:ind w:firstLine="709"/>
        <w:jc w:val="both"/>
        <w:rPr>
          <w:rFonts w:ascii="Times New Roman" w:hAnsi="Times New Roman"/>
          <w:sz w:val="24"/>
          <w:szCs w:val="24"/>
        </w:rPr>
      </w:pPr>
      <w:r w:rsidRPr="00CD4530">
        <w:rPr>
          <w:rFonts w:ascii="Times New Roman" w:hAnsi="Times New Roman"/>
          <w:b/>
          <w:sz w:val="24"/>
          <w:szCs w:val="24"/>
        </w:rPr>
        <w:t>Поточний контроль</w:t>
      </w:r>
      <w:r w:rsidRPr="00CD4530">
        <w:rPr>
          <w:rFonts w:ascii="Times New Roman" w:hAnsi="Times New Roman"/>
          <w:sz w:val="24"/>
          <w:szCs w:val="24"/>
        </w:rPr>
        <w:t>: оцінювання виконання завдань на практичних заняттях, оцінювання 2-х модульних контрольних робіт, виконання індивідуальних завдань, тести.</w:t>
      </w:r>
    </w:p>
    <w:p w:rsidR="00342558" w:rsidRPr="00CD4530" w:rsidRDefault="00342558" w:rsidP="00607C13">
      <w:pPr>
        <w:spacing w:after="0" w:line="240" w:lineRule="auto"/>
        <w:ind w:firstLine="709"/>
        <w:jc w:val="both"/>
        <w:rPr>
          <w:rFonts w:ascii="Times New Roman" w:hAnsi="Times New Roman"/>
          <w:sz w:val="24"/>
          <w:szCs w:val="24"/>
        </w:rPr>
      </w:pPr>
      <w:r w:rsidRPr="00CD4530">
        <w:rPr>
          <w:rFonts w:ascii="Times New Roman" w:hAnsi="Times New Roman"/>
          <w:b/>
          <w:sz w:val="24"/>
          <w:szCs w:val="24"/>
        </w:rPr>
        <w:t>Підсумковий контроль</w:t>
      </w:r>
      <w:r w:rsidRPr="00CD4530">
        <w:rPr>
          <w:rFonts w:ascii="Times New Roman" w:hAnsi="Times New Roman"/>
          <w:sz w:val="24"/>
          <w:szCs w:val="24"/>
        </w:rPr>
        <w:t xml:space="preserve">: залік у </w:t>
      </w:r>
      <w:r w:rsidRPr="00CD4530">
        <w:rPr>
          <w:rFonts w:ascii="Times New Roman" w:hAnsi="Times New Roman"/>
          <w:sz w:val="24"/>
          <w:szCs w:val="24"/>
          <w:lang w:val="en-US"/>
        </w:rPr>
        <w:t>I</w:t>
      </w:r>
      <w:r w:rsidRPr="00CD4530">
        <w:rPr>
          <w:rFonts w:ascii="Times New Roman" w:hAnsi="Times New Roman"/>
          <w:sz w:val="24"/>
          <w:szCs w:val="24"/>
          <w:lang w:val="ru-RU"/>
        </w:rPr>
        <w:t xml:space="preserve">ІІ </w:t>
      </w:r>
      <w:r w:rsidRPr="00CD4530">
        <w:rPr>
          <w:rFonts w:ascii="Times New Roman" w:hAnsi="Times New Roman"/>
          <w:sz w:val="24"/>
          <w:szCs w:val="24"/>
        </w:rPr>
        <w:t>семестрі.</w:t>
      </w:r>
    </w:p>
    <w:p w:rsidR="00342558" w:rsidRPr="00FB7BB2" w:rsidRDefault="00342558" w:rsidP="00465679">
      <w:pPr>
        <w:jc w:val="center"/>
        <w:rPr>
          <w:rFonts w:ascii="Times New Roman" w:hAnsi="Times New Roman"/>
          <w:b/>
          <w:sz w:val="24"/>
          <w:szCs w:val="24"/>
        </w:rPr>
      </w:pPr>
      <w:r>
        <w:br w:type="page"/>
      </w:r>
      <w:r w:rsidRPr="00FB7BB2">
        <w:rPr>
          <w:rFonts w:ascii="Times New Roman" w:hAnsi="Times New Roman"/>
          <w:b/>
          <w:sz w:val="24"/>
          <w:szCs w:val="24"/>
        </w:rPr>
        <w:lastRenderedPageBreak/>
        <w:t>АНОТАЦІЯ НАВЧАЛЬНОЇ ДИСЦИПЛІНИ</w:t>
      </w:r>
    </w:p>
    <w:p w:rsidR="00342558" w:rsidRPr="00FB7BB2" w:rsidRDefault="00342558" w:rsidP="00FB7BB2">
      <w:pPr>
        <w:spacing w:after="0"/>
        <w:jc w:val="center"/>
        <w:rPr>
          <w:rFonts w:ascii="Times New Roman" w:hAnsi="Times New Roman"/>
          <w:b/>
          <w:sz w:val="24"/>
          <w:szCs w:val="24"/>
        </w:rPr>
      </w:pPr>
      <w:r w:rsidRPr="00FB7BB2">
        <w:rPr>
          <w:rFonts w:ascii="Times New Roman" w:hAnsi="Times New Roman"/>
          <w:b/>
          <w:sz w:val="24"/>
          <w:szCs w:val="24"/>
        </w:rPr>
        <w:t xml:space="preserve"> «УПРАВЛІННЯ ВОДНИМИ РЕСУРСАМИ»</w:t>
      </w:r>
    </w:p>
    <w:p w:rsidR="00342558" w:rsidRPr="00047D04" w:rsidRDefault="00342558" w:rsidP="00FB7BB2">
      <w:pPr>
        <w:spacing w:after="0"/>
        <w:jc w:val="center"/>
        <w:rPr>
          <w:rFonts w:ascii="Times New Roman" w:hAnsi="Times New Roman"/>
          <w:b/>
          <w:sz w:val="24"/>
          <w:szCs w:val="24"/>
        </w:rPr>
      </w:pPr>
    </w:p>
    <w:p w:rsidR="00342558" w:rsidRPr="00047D04" w:rsidRDefault="00342558" w:rsidP="00465679">
      <w:pPr>
        <w:pStyle w:val="a3"/>
        <w:numPr>
          <w:ilvl w:val="0"/>
          <w:numId w:val="34"/>
        </w:numPr>
        <w:tabs>
          <w:tab w:val="left" w:pos="1080"/>
        </w:tabs>
        <w:spacing w:after="0" w:line="240" w:lineRule="auto"/>
        <w:ind w:left="0" w:firstLine="720"/>
        <w:jc w:val="both"/>
        <w:rPr>
          <w:rFonts w:ascii="Times New Roman" w:hAnsi="Times New Roman"/>
          <w:sz w:val="24"/>
          <w:szCs w:val="24"/>
        </w:rPr>
      </w:pPr>
      <w:r w:rsidRPr="00047D04">
        <w:rPr>
          <w:rFonts w:ascii="Times New Roman" w:hAnsi="Times New Roman"/>
          <w:b/>
          <w:sz w:val="24"/>
          <w:szCs w:val="24"/>
        </w:rPr>
        <w:t xml:space="preserve">Основна мета засвоєння </w:t>
      </w:r>
      <w:r w:rsidRPr="00047D04">
        <w:rPr>
          <w:rFonts w:ascii="Times New Roman" w:hAnsi="Times New Roman"/>
          <w:sz w:val="24"/>
          <w:szCs w:val="24"/>
        </w:rPr>
        <w:t>курсу  полягає у формуванні у студентів комплексу знань і необхідних практичних навичок в області управління водними ресурсами.</w:t>
      </w:r>
    </w:p>
    <w:p w:rsidR="00342558" w:rsidRPr="00047D04" w:rsidRDefault="00342558" w:rsidP="00465679">
      <w:pPr>
        <w:pStyle w:val="a3"/>
        <w:numPr>
          <w:ilvl w:val="0"/>
          <w:numId w:val="34"/>
        </w:numPr>
        <w:tabs>
          <w:tab w:val="clear" w:pos="-294"/>
          <w:tab w:val="left" w:pos="1260"/>
        </w:tabs>
        <w:spacing w:after="0" w:line="240" w:lineRule="auto"/>
        <w:ind w:left="0" w:firstLine="720"/>
        <w:jc w:val="both"/>
        <w:rPr>
          <w:rFonts w:ascii="Times New Roman" w:hAnsi="Times New Roman"/>
          <w:sz w:val="24"/>
          <w:szCs w:val="24"/>
        </w:rPr>
      </w:pPr>
      <w:r w:rsidRPr="00047D04">
        <w:rPr>
          <w:rFonts w:ascii="Times New Roman" w:hAnsi="Times New Roman"/>
          <w:b/>
          <w:sz w:val="24"/>
          <w:szCs w:val="24"/>
        </w:rPr>
        <w:t>Місце навчальної дисципліни у програмі підготовки фахівців дано</w:t>
      </w:r>
      <w:r>
        <w:rPr>
          <w:rFonts w:ascii="Times New Roman" w:hAnsi="Times New Roman"/>
          <w:b/>
          <w:sz w:val="24"/>
          <w:szCs w:val="24"/>
        </w:rPr>
        <w:t>ї</w:t>
      </w:r>
      <w:r w:rsidRPr="00047D04">
        <w:rPr>
          <w:rFonts w:ascii="Times New Roman" w:hAnsi="Times New Roman"/>
          <w:b/>
          <w:sz w:val="24"/>
          <w:szCs w:val="24"/>
        </w:rPr>
        <w:t xml:space="preserve"> спеціальності. </w:t>
      </w:r>
      <w:r w:rsidRPr="00047D04">
        <w:rPr>
          <w:rFonts w:ascii="Times New Roman" w:hAnsi="Times New Roman"/>
          <w:sz w:val="24"/>
          <w:szCs w:val="24"/>
        </w:rPr>
        <w:t>Дисципліна «Управління водними ресурсами» дозволяє набути студентам додаткових фахових компетенцій при опан</w:t>
      </w:r>
      <w:r>
        <w:rPr>
          <w:rFonts w:ascii="Times New Roman" w:hAnsi="Times New Roman"/>
          <w:sz w:val="24"/>
          <w:szCs w:val="24"/>
        </w:rPr>
        <w:t>уванні циклу дисциплін поглибле</w:t>
      </w:r>
      <w:r w:rsidRPr="00047D04">
        <w:rPr>
          <w:rFonts w:ascii="Times New Roman" w:hAnsi="Times New Roman"/>
          <w:sz w:val="24"/>
          <w:szCs w:val="24"/>
        </w:rPr>
        <w:t xml:space="preserve">ної фахової підготовки і тісно пов’язана з дисциплінами фундаментальної природничо-наукової та професійної підготовки. </w:t>
      </w:r>
    </w:p>
    <w:p w:rsidR="00342558" w:rsidRPr="00047D04" w:rsidRDefault="00342558" w:rsidP="00465679">
      <w:pPr>
        <w:pStyle w:val="a3"/>
        <w:numPr>
          <w:ilvl w:val="0"/>
          <w:numId w:val="34"/>
        </w:numPr>
        <w:tabs>
          <w:tab w:val="clear" w:pos="-294"/>
          <w:tab w:val="left" w:pos="900"/>
        </w:tabs>
        <w:spacing w:after="0" w:line="240" w:lineRule="auto"/>
        <w:ind w:left="0" w:firstLine="720"/>
        <w:jc w:val="both"/>
        <w:rPr>
          <w:rFonts w:ascii="Times New Roman" w:hAnsi="Times New Roman"/>
          <w:sz w:val="24"/>
          <w:szCs w:val="24"/>
        </w:rPr>
      </w:pPr>
      <w:r w:rsidRPr="00047D04">
        <w:rPr>
          <w:rFonts w:ascii="Times New Roman" w:hAnsi="Times New Roman"/>
          <w:b/>
          <w:sz w:val="24"/>
          <w:szCs w:val="24"/>
        </w:rPr>
        <w:t>Завдання дисципліни полягає у</w:t>
      </w:r>
      <w:r w:rsidRPr="00047D04">
        <w:rPr>
          <w:rFonts w:ascii="Times New Roman" w:hAnsi="Times New Roman"/>
          <w:sz w:val="24"/>
          <w:szCs w:val="24"/>
        </w:rPr>
        <w:t xml:space="preserve"> </w:t>
      </w:r>
      <w:r w:rsidRPr="00047D04">
        <w:rPr>
          <w:rStyle w:val="ab"/>
          <w:sz w:val="28"/>
          <w:szCs w:val="24"/>
          <w:lang w:eastAsia="uk-UA"/>
        </w:rPr>
        <w:t xml:space="preserve">формуванні комплексу знань в області </w:t>
      </w:r>
      <w:r w:rsidRPr="00047D04">
        <w:rPr>
          <w:rFonts w:ascii="Times New Roman" w:hAnsi="Times New Roman"/>
          <w:sz w:val="24"/>
          <w:szCs w:val="24"/>
          <w:lang w:eastAsia="ru-RU"/>
        </w:rPr>
        <w:t xml:space="preserve">державної водної політики </w:t>
      </w:r>
      <w:r w:rsidRPr="00047D04">
        <w:rPr>
          <w:rFonts w:ascii="Times New Roman" w:hAnsi="Times New Roman"/>
          <w:sz w:val="24"/>
          <w:szCs w:val="24"/>
        </w:rPr>
        <w:t>управління водними ресурсами,</w:t>
      </w:r>
      <w:r w:rsidRPr="00047D04">
        <w:rPr>
          <w:rFonts w:ascii="Times New Roman" w:hAnsi="Times New Roman"/>
          <w:sz w:val="24"/>
          <w:szCs w:val="24"/>
          <w:lang w:eastAsia="ru-RU"/>
        </w:rPr>
        <w:t xml:space="preserve"> забезпечення населення України питною водою потрібної якості, ефективного вирішення проблем використання, відновлення і збереження внутрішніх і транскордонних вод та інших питань, що пов’язані з водними ресурсами.</w:t>
      </w:r>
    </w:p>
    <w:p w:rsidR="00342558" w:rsidRPr="00047D04" w:rsidRDefault="00342558" w:rsidP="00465679">
      <w:pPr>
        <w:pStyle w:val="a3"/>
        <w:numPr>
          <w:ilvl w:val="0"/>
          <w:numId w:val="34"/>
        </w:numPr>
        <w:tabs>
          <w:tab w:val="clear" w:pos="-294"/>
          <w:tab w:val="left" w:pos="1080"/>
        </w:tabs>
        <w:spacing w:after="0" w:line="240" w:lineRule="auto"/>
        <w:ind w:left="0" w:firstLine="720"/>
        <w:jc w:val="both"/>
        <w:rPr>
          <w:rFonts w:ascii="Times New Roman" w:hAnsi="Times New Roman"/>
          <w:sz w:val="24"/>
          <w:szCs w:val="24"/>
        </w:rPr>
      </w:pPr>
      <w:r w:rsidRPr="00047D04">
        <w:rPr>
          <w:rFonts w:ascii="Times New Roman" w:hAnsi="Times New Roman"/>
          <w:b/>
          <w:sz w:val="24"/>
          <w:szCs w:val="24"/>
        </w:rPr>
        <w:t>Основні результати навчання та компетенції, які вони формують.</w:t>
      </w:r>
    </w:p>
    <w:p w:rsidR="00342558" w:rsidRPr="00047D04" w:rsidRDefault="00342558" w:rsidP="00465679">
      <w:pPr>
        <w:spacing w:after="0" w:line="240" w:lineRule="auto"/>
        <w:ind w:firstLine="567"/>
        <w:jc w:val="both"/>
        <w:rPr>
          <w:rFonts w:ascii="Times New Roman" w:hAnsi="Times New Roman"/>
          <w:i/>
          <w:sz w:val="24"/>
          <w:szCs w:val="24"/>
        </w:rPr>
      </w:pPr>
      <w:r w:rsidRPr="00047D04">
        <w:rPr>
          <w:rFonts w:ascii="Times New Roman" w:hAnsi="Times New Roman"/>
          <w:i/>
          <w:sz w:val="24"/>
          <w:szCs w:val="24"/>
        </w:rPr>
        <w:t>Основні компетенції:</w:t>
      </w:r>
    </w:p>
    <w:p w:rsidR="00342558" w:rsidRPr="00047D04" w:rsidRDefault="00342558" w:rsidP="00465679">
      <w:pPr>
        <w:pStyle w:val="a3"/>
        <w:numPr>
          <w:ilvl w:val="0"/>
          <w:numId w:val="5"/>
        </w:numPr>
        <w:tabs>
          <w:tab w:val="left" w:pos="360"/>
        </w:tabs>
        <w:spacing w:after="0" w:line="240" w:lineRule="auto"/>
        <w:ind w:left="360"/>
        <w:jc w:val="both"/>
        <w:rPr>
          <w:rFonts w:ascii="Times New Roman" w:hAnsi="Times New Roman"/>
          <w:sz w:val="24"/>
          <w:szCs w:val="24"/>
        </w:rPr>
      </w:pPr>
      <w:r w:rsidRPr="00047D04">
        <w:rPr>
          <w:rFonts w:ascii="Times New Roman" w:hAnsi="Times New Roman"/>
          <w:sz w:val="24"/>
          <w:szCs w:val="24"/>
        </w:rPr>
        <w:t>Здатність проводити моніторинг та оцінювати поточний стан навколишнього середовища.</w:t>
      </w:r>
    </w:p>
    <w:p w:rsidR="00342558" w:rsidRPr="00047D04" w:rsidRDefault="00342558" w:rsidP="00465679">
      <w:pPr>
        <w:pStyle w:val="a3"/>
        <w:numPr>
          <w:ilvl w:val="0"/>
          <w:numId w:val="5"/>
        </w:numPr>
        <w:tabs>
          <w:tab w:val="left" w:pos="360"/>
        </w:tabs>
        <w:spacing w:after="0" w:line="240" w:lineRule="auto"/>
        <w:ind w:left="360"/>
        <w:jc w:val="both"/>
        <w:rPr>
          <w:rFonts w:ascii="Times New Roman" w:hAnsi="Times New Roman"/>
          <w:sz w:val="24"/>
          <w:szCs w:val="24"/>
        </w:rPr>
      </w:pPr>
      <w:r w:rsidRPr="00047D04">
        <w:rPr>
          <w:rFonts w:ascii="Times New Roman" w:hAnsi="Times New Roman"/>
          <w:sz w:val="24"/>
          <w:szCs w:val="24"/>
        </w:rPr>
        <w:t>Здатність до участі в розробці системи управління та поводження з відходами виробництва та споживання.</w:t>
      </w:r>
    </w:p>
    <w:p w:rsidR="00342558" w:rsidRPr="00047D04" w:rsidRDefault="00342558" w:rsidP="00465679">
      <w:pPr>
        <w:pStyle w:val="a3"/>
        <w:numPr>
          <w:ilvl w:val="0"/>
          <w:numId w:val="5"/>
        </w:numPr>
        <w:tabs>
          <w:tab w:val="left" w:pos="360"/>
        </w:tabs>
        <w:spacing w:after="0" w:line="240" w:lineRule="auto"/>
        <w:ind w:left="360"/>
        <w:jc w:val="both"/>
        <w:rPr>
          <w:rFonts w:ascii="Times New Roman" w:hAnsi="Times New Roman"/>
          <w:sz w:val="24"/>
          <w:szCs w:val="24"/>
        </w:rPr>
      </w:pPr>
      <w:r w:rsidRPr="00047D04">
        <w:rPr>
          <w:rFonts w:ascii="Times New Roman" w:hAnsi="Times New Roman"/>
          <w:sz w:val="24"/>
          <w:szCs w:val="24"/>
        </w:rPr>
        <w:t>Здатність до використання сучасних інформаційних ресурсів для екологічних досліджень.</w:t>
      </w:r>
    </w:p>
    <w:p w:rsidR="00342558" w:rsidRPr="00047D04" w:rsidRDefault="00342558" w:rsidP="00465679">
      <w:pPr>
        <w:pStyle w:val="a3"/>
        <w:numPr>
          <w:ilvl w:val="0"/>
          <w:numId w:val="5"/>
        </w:numPr>
        <w:tabs>
          <w:tab w:val="left" w:pos="360"/>
        </w:tabs>
        <w:spacing w:after="0" w:line="240" w:lineRule="auto"/>
        <w:ind w:left="360"/>
        <w:jc w:val="both"/>
        <w:rPr>
          <w:rFonts w:ascii="Times New Roman" w:hAnsi="Times New Roman"/>
          <w:sz w:val="24"/>
          <w:szCs w:val="24"/>
        </w:rPr>
      </w:pPr>
      <w:r w:rsidRPr="00047D04">
        <w:rPr>
          <w:rFonts w:ascii="Times New Roman" w:hAnsi="Times New Roman"/>
          <w:sz w:val="24"/>
          <w:szCs w:val="24"/>
        </w:rPr>
        <w:t>Здатність інформувати громадськість про стан  екологічної безпеки та збалансованого природокористування.</w:t>
      </w:r>
    </w:p>
    <w:p w:rsidR="00342558" w:rsidRPr="00047D04" w:rsidRDefault="00342558" w:rsidP="00465679">
      <w:pPr>
        <w:pStyle w:val="a3"/>
        <w:numPr>
          <w:ilvl w:val="0"/>
          <w:numId w:val="5"/>
        </w:numPr>
        <w:tabs>
          <w:tab w:val="left" w:pos="360"/>
        </w:tabs>
        <w:spacing w:after="0" w:line="240" w:lineRule="auto"/>
        <w:ind w:left="360"/>
        <w:jc w:val="both"/>
        <w:rPr>
          <w:rFonts w:ascii="Times New Roman" w:hAnsi="Times New Roman"/>
          <w:sz w:val="24"/>
          <w:szCs w:val="24"/>
        </w:rPr>
      </w:pPr>
      <w:r w:rsidRPr="00047D04">
        <w:rPr>
          <w:rFonts w:ascii="Times New Roman" w:hAnsi="Times New Roman"/>
          <w:sz w:val="24"/>
          <w:szCs w:val="24"/>
        </w:rPr>
        <w:t xml:space="preserve">Здатність до опанування міжнародного та вітчизняного досвіду вирішення регіональних та транскордонних екологічних проблем. </w:t>
      </w:r>
    </w:p>
    <w:p w:rsidR="00342558" w:rsidRPr="00047D04" w:rsidRDefault="00342558" w:rsidP="00465679">
      <w:pPr>
        <w:pStyle w:val="a3"/>
        <w:numPr>
          <w:ilvl w:val="0"/>
          <w:numId w:val="5"/>
        </w:numPr>
        <w:tabs>
          <w:tab w:val="left" w:pos="360"/>
        </w:tabs>
        <w:spacing w:after="0" w:line="240" w:lineRule="auto"/>
        <w:ind w:left="360"/>
        <w:jc w:val="both"/>
        <w:rPr>
          <w:rFonts w:ascii="Times New Roman" w:hAnsi="Times New Roman"/>
          <w:sz w:val="24"/>
          <w:szCs w:val="24"/>
        </w:rPr>
      </w:pPr>
      <w:r w:rsidRPr="00047D04">
        <w:rPr>
          <w:rFonts w:ascii="Times New Roman" w:hAnsi="Times New Roman"/>
          <w:sz w:val="24"/>
          <w:szCs w:val="24"/>
        </w:rPr>
        <w:t>Здатність до участі в управлінні природоохоронними діями та/або екологічними проектами.</w:t>
      </w:r>
    </w:p>
    <w:p w:rsidR="00342558" w:rsidRDefault="00342558" w:rsidP="00465679">
      <w:pPr>
        <w:spacing w:after="0" w:line="240" w:lineRule="auto"/>
        <w:ind w:firstLine="567"/>
        <w:jc w:val="both"/>
        <w:rPr>
          <w:rFonts w:ascii="Times New Roman" w:hAnsi="Times New Roman"/>
          <w:i/>
          <w:sz w:val="24"/>
          <w:szCs w:val="24"/>
        </w:rPr>
      </w:pPr>
      <w:r w:rsidRPr="001D48BF">
        <w:rPr>
          <w:rFonts w:ascii="Times New Roman" w:hAnsi="Times New Roman"/>
          <w:i/>
          <w:sz w:val="24"/>
          <w:szCs w:val="24"/>
        </w:rPr>
        <w:t>Результати навчання:</w:t>
      </w:r>
    </w:p>
    <w:p w:rsidR="00342558" w:rsidRPr="00047D04" w:rsidRDefault="00342558" w:rsidP="00465679">
      <w:pPr>
        <w:numPr>
          <w:ilvl w:val="0"/>
          <w:numId w:val="6"/>
        </w:numPr>
        <w:spacing w:after="0" w:line="240" w:lineRule="auto"/>
        <w:ind w:left="360"/>
        <w:jc w:val="both"/>
        <w:rPr>
          <w:rFonts w:ascii="Times New Roman" w:hAnsi="Times New Roman"/>
          <w:sz w:val="24"/>
          <w:szCs w:val="24"/>
        </w:rPr>
      </w:pPr>
      <w:r w:rsidRPr="00047D04">
        <w:rPr>
          <w:rFonts w:ascii="Times New Roman" w:hAnsi="Times New Roman"/>
          <w:sz w:val="24"/>
          <w:szCs w:val="24"/>
        </w:rPr>
        <w:t>Демонструвати розуміння основних принципів управління природоохоронними діями та/або екологічними проектами.</w:t>
      </w:r>
    </w:p>
    <w:p w:rsidR="00342558" w:rsidRPr="00047D04" w:rsidRDefault="00342558" w:rsidP="00465679">
      <w:pPr>
        <w:numPr>
          <w:ilvl w:val="0"/>
          <w:numId w:val="6"/>
        </w:numPr>
        <w:spacing w:after="0" w:line="240" w:lineRule="auto"/>
        <w:ind w:left="360"/>
        <w:jc w:val="both"/>
        <w:rPr>
          <w:rFonts w:ascii="Times New Roman" w:hAnsi="Times New Roman"/>
          <w:sz w:val="24"/>
          <w:szCs w:val="24"/>
        </w:rPr>
      </w:pPr>
      <w:r w:rsidRPr="00047D04">
        <w:rPr>
          <w:rFonts w:ascii="Times New Roman" w:hAnsi="Times New Roman"/>
          <w:sz w:val="24"/>
          <w:szCs w:val="24"/>
        </w:rPr>
        <w:t xml:space="preserve">Розв’язувати проблеми у сфері захисту навколишнього середовища із застосуванням інноваційних підходів та міжнародного і вітчизняного досвіду. </w:t>
      </w:r>
    </w:p>
    <w:p w:rsidR="00342558" w:rsidRPr="00047D04" w:rsidRDefault="00342558" w:rsidP="00465679">
      <w:pPr>
        <w:numPr>
          <w:ilvl w:val="0"/>
          <w:numId w:val="6"/>
        </w:numPr>
        <w:spacing w:after="0" w:line="240" w:lineRule="auto"/>
        <w:ind w:left="360"/>
        <w:jc w:val="both"/>
        <w:rPr>
          <w:rFonts w:ascii="Times New Roman" w:hAnsi="Times New Roman"/>
          <w:sz w:val="24"/>
          <w:szCs w:val="24"/>
        </w:rPr>
      </w:pPr>
      <w:r w:rsidRPr="00047D04">
        <w:rPr>
          <w:rFonts w:ascii="Times New Roman" w:hAnsi="Times New Roman"/>
          <w:sz w:val="24"/>
          <w:szCs w:val="24"/>
        </w:rPr>
        <w:t>Проводити пошук інформації з використанням відповідних джерел для прийняття обґрунтованих рішень.</w:t>
      </w:r>
    </w:p>
    <w:p w:rsidR="00342558" w:rsidRPr="00047D04" w:rsidRDefault="00342558" w:rsidP="00465679">
      <w:pPr>
        <w:numPr>
          <w:ilvl w:val="0"/>
          <w:numId w:val="6"/>
        </w:numPr>
        <w:spacing w:after="0" w:line="240" w:lineRule="auto"/>
        <w:ind w:left="360"/>
        <w:jc w:val="both"/>
        <w:rPr>
          <w:rFonts w:ascii="Times New Roman" w:hAnsi="Times New Roman"/>
          <w:sz w:val="24"/>
          <w:szCs w:val="24"/>
        </w:rPr>
      </w:pPr>
      <w:r w:rsidRPr="00047D04">
        <w:rPr>
          <w:rFonts w:ascii="Times New Roman" w:hAnsi="Times New Roman"/>
          <w:sz w:val="24"/>
          <w:szCs w:val="24"/>
        </w:rPr>
        <w:t>Демонструвати навички оцінювання непередбачуваних екологічних проблем і обдуманого вибору шляхів їх вирішення.</w:t>
      </w:r>
    </w:p>
    <w:p w:rsidR="00342558" w:rsidRDefault="00342558" w:rsidP="00465679">
      <w:pPr>
        <w:pStyle w:val="a3"/>
        <w:numPr>
          <w:ilvl w:val="0"/>
          <w:numId w:val="34"/>
        </w:numPr>
        <w:tabs>
          <w:tab w:val="clear" w:pos="-294"/>
        </w:tabs>
        <w:spacing w:after="0" w:line="240" w:lineRule="auto"/>
        <w:jc w:val="both"/>
        <w:rPr>
          <w:rFonts w:ascii="Times New Roman" w:hAnsi="Times New Roman"/>
          <w:b/>
          <w:sz w:val="24"/>
          <w:szCs w:val="24"/>
        </w:rPr>
      </w:pPr>
      <w:r w:rsidRPr="00061BAD">
        <w:rPr>
          <w:rFonts w:ascii="Times New Roman" w:hAnsi="Times New Roman"/>
          <w:b/>
          <w:sz w:val="24"/>
          <w:szCs w:val="24"/>
        </w:rPr>
        <w:t>Короткий зміст дисципліни.</w:t>
      </w:r>
    </w:p>
    <w:p w:rsidR="00342558" w:rsidRPr="00465679" w:rsidRDefault="00342558" w:rsidP="00465679">
      <w:pPr>
        <w:spacing w:after="0" w:line="240" w:lineRule="auto"/>
        <w:ind w:firstLine="720"/>
        <w:jc w:val="both"/>
        <w:rPr>
          <w:rFonts w:ascii="Times New Roman" w:hAnsi="Times New Roman"/>
          <w:sz w:val="24"/>
          <w:szCs w:val="24"/>
          <w:lang w:eastAsia="ru-RU"/>
        </w:rPr>
      </w:pPr>
      <w:r w:rsidRPr="00465679">
        <w:rPr>
          <w:rFonts w:ascii="Times New Roman" w:hAnsi="Times New Roman"/>
          <w:b/>
          <w:sz w:val="24"/>
          <w:szCs w:val="24"/>
        </w:rPr>
        <w:t>Тема 1. Предмет і завдання навчальної дисципліни.</w:t>
      </w:r>
      <w:r w:rsidRPr="00465679">
        <w:rPr>
          <w:rFonts w:ascii="Times New Roman" w:hAnsi="Times New Roman"/>
          <w:sz w:val="24"/>
          <w:szCs w:val="24"/>
        </w:rPr>
        <w:t xml:space="preserve"> </w:t>
      </w:r>
      <w:r w:rsidRPr="00465679">
        <w:rPr>
          <w:rFonts w:ascii="Times New Roman" w:hAnsi="Times New Roman"/>
          <w:sz w:val="24"/>
          <w:szCs w:val="24"/>
          <w:lang w:eastAsia="ru-RU"/>
        </w:rPr>
        <w:t>Стратегічна мета, цілі та завдання державного управління водним ресурсами.</w:t>
      </w:r>
    </w:p>
    <w:p w:rsidR="00342558" w:rsidRPr="00465679" w:rsidRDefault="00342558" w:rsidP="00465679">
      <w:pPr>
        <w:spacing w:after="0" w:line="240" w:lineRule="auto"/>
        <w:ind w:firstLine="720"/>
        <w:jc w:val="both"/>
        <w:rPr>
          <w:rFonts w:ascii="Times New Roman" w:hAnsi="Times New Roman"/>
          <w:b/>
          <w:sz w:val="24"/>
          <w:szCs w:val="24"/>
          <w:lang w:eastAsia="ru-RU"/>
        </w:rPr>
      </w:pPr>
      <w:r w:rsidRPr="00465679">
        <w:rPr>
          <w:rFonts w:ascii="Times New Roman" w:hAnsi="Times New Roman"/>
          <w:b/>
          <w:sz w:val="24"/>
          <w:szCs w:val="24"/>
          <w:lang w:eastAsia="ru-RU"/>
        </w:rPr>
        <w:t>Тема 2. Про основні напрями державної політики України в галузі охорони довкілля, використання природних ресурсів та забезпечення екологічної безпеки.</w:t>
      </w:r>
    </w:p>
    <w:p w:rsidR="00342558" w:rsidRPr="00465679" w:rsidRDefault="00342558" w:rsidP="00465679">
      <w:pPr>
        <w:autoSpaceDE w:val="0"/>
        <w:autoSpaceDN w:val="0"/>
        <w:adjustRightInd w:val="0"/>
        <w:spacing w:after="0" w:line="240" w:lineRule="auto"/>
        <w:ind w:firstLine="720"/>
        <w:jc w:val="both"/>
        <w:rPr>
          <w:rFonts w:ascii="Times New Roman" w:hAnsi="Times New Roman"/>
          <w:sz w:val="24"/>
          <w:szCs w:val="24"/>
          <w:lang w:eastAsia="ru-RU"/>
        </w:rPr>
      </w:pPr>
      <w:r w:rsidRPr="00465679">
        <w:rPr>
          <w:rFonts w:ascii="Times New Roman" w:hAnsi="Times New Roman"/>
          <w:b/>
          <w:sz w:val="24"/>
          <w:szCs w:val="24"/>
        </w:rPr>
        <w:t xml:space="preserve">Тема 3. </w:t>
      </w:r>
      <w:r w:rsidRPr="00465679">
        <w:rPr>
          <w:rFonts w:ascii="Times New Roman" w:hAnsi="Times New Roman"/>
          <w:b/>
          <w:sz w:val="24"/>
          <w:szCs w:val="24"/>
          <w:lang w:eastAsia="ru-RU"/>
        </w:rPr>
        <w:t xml:space="preserve">Принципи державного управління водними ресурсами в розрізі загального та інтегрованого підходів. </w:t>
      </w:r>
      <w:r w:rsidRPr="00465679">
        <w:rPr>
          <w:rFonts w:ascii="Times New Roman" w:hAnsi="Times New Roman"/>
          <w:sz w:val="24"/>
          <w:szCs w:val="24"/>
          <w:lang w:eastAsia="ru-RU"/>
        </w:rPr>
        <w:t>Переваги інтегрованого управління водними ресурсами (УВР) за басейновим принципом. Позитивний досвід використання УВР є в країнах Європи, Азії, США, Канаді. Басейнові управління водними ресурсами України.</w:t>
      </w:r>
    </w:p>
    <w:p w:rsidR="00342558" w:rsidRPr="00465679" w:rsidRDefault="00342558" w:rsidP="00465679">
      <w:pPr>
        <w:autoSpaceDE w:val="0"/>
        <w:autoSpaceDN w:val="0"/>
        <w:adjustRightInd w:val="0"/>
        <w:spacing w:after="0" w:line="240" w:lineRule="auto"/>
        <w:ind w:firstLine="720"/>
        <w:jc w:val="both"/>
        <w:rPr>
          <w:rFonts w:ascii="Times New Roman" w:hAnsi="Times New Roman"/>
          <w:b/>
          <w:sz w:val="24"/>
          <w:szCs w:val="24"/>
          <w:lang w:eastAsia="ru-RU"/>
        </w:rPr>
      </w:pPr>
      <w:r w:rsidRPr="00465679">
        <w:rPr>
          <w:rFonts w:ascii="Times New Roman" w:hAnsi="Times New Roman"/>
          <w:b/>
          <w:sz w:val="24"/>
          <w:szCs w:val="24"/>
          <w:lang w:eastAsia="ru-RU"/>
        </w:rPr>
        <w:t>Тема 4. Еколого-економічні основи басейнового управління водними ресурсами.</w:t>
      </w:r>
    </w:p>
    <w:p w:rsidR="00342558" w:rsidRPr="00465679" w:rsidRDefault="00342558" w:rsidP="00465679">
      <w:pPr>
        <w:spacing w:after="0" w:line="240" w:lineRule="auto"/>
        <w:ind w:firstLine="720"/>
        <w:jc w:val="both"/>
        <w:rPr>
          <w:rFonts w:ascii="Times New Roman" w:hAnsi="Times New Roman"/>
          <w:sz w:val="24"/>
          <w:szCs w:val="24"/>
          <w:lang w:val="ru-RU" w:eastAsia="ru-RU"/>
        </w:rPr>
      </w:pPr>
      <w:r w:rsidRPr="00465679">
        <w:rPr>
          <w:rFonts w:ascii="Times New Roman" w:hAnsi="Times New Roman"/>
          <w:b/>
          <w:sz w:val="24"/>
          <w:szCs w:val="24"/>
          <w:lang w:eastAsia="ru-RU"/>
        </w:rPr>
        <w:t>Тема 5. Державне агентство водних ресурсів України.</w:t>
      </w:r>
      <w:r w:rsidRPr="00465679">
        <w:rPr>
          <w:rFonts w:ascii="Times New Roman" w:hAnsi="Times New Roman"/>
          <w:sz w:val="24"/>
          <w:szCs w:val="24"/>
          <w:lang w:val="ru-RU" w:eastAsia="ru-RU"/>
        </w:rPr>
        <w:t xml:space="preserve"> Мета. Завдання. Функції. Об'єкти і суб'єкти. </w:t>
      </w:r>
    </w:p>
    <w:p w:rsidR="00342558" w:rsidRPr="00465679" w:rsidRDefault="00342558" w:rsidP="00465679">
      <w:pPr>
        <w:spacing w:after="0" w:line="240" w:lineRule="auto"/>
        <w:ind w:firstLine="720"/>
        <w:jc w:val="both"/>
        <w:rPr>
          <w:rFonts w:ascii="Times New Roman" w:hAnsi="Times New Roman"/>
          <w:sz w:val="24"/>
          <w:szCs w:val="24"/>
          <w:lang w:eastAsia="ru-RU"/>
        </w:rPr>
      </w:pPr>
      <w:r w:rsidRPr="00465679">
        <w:rPr>
          <w:rFonts w:ascii="Times New Roman" w:hAnsi="Times New Roman"/>
          <w:b/>
          <w:sz w:val="24"/>
          <w:szCs w:val="24"/>
          <w:lang w:eastAsia="ru-RU"/>
        </w:rPr>
        <w:t>Тема 6. Законодавча база.</w:t>
      </w:r>
      <w:r w:rsidRPr="00465679">
        <w:rPr>
          <w:rFonts w:ascii="Times New Roman" w:hAnsi="Times New Roman"/>
          <w:sz w:val="24"/>
          <w:szCs w:val="24"/>
          <w:lang w:eastAsia="ru-RU"/>
        </w:rPr>
        <w:t xml:space="preserve"> Водний Кодекс України.</w:t>
      </w:r>
      <w:r w:rsidRPr="00465679">
        <w:rPr>
          <w:rFonts w:ascii="Times New Roman" w:hAnsi="Times New Roman"/>
          <w:sz w:val="24"/>
          <w:szCs w:val="24"/>
          <w:lang w:val="ru-RU" w:eastAsia="ru-RU"/>
        </w:rPr>
        <w:t xml:space="preserve"> </w:t>
      </w:r>
      <w:r w:rsidRPr="00465679">
        <w:rPr>
          <w:rFonts w:ascii="Times New Roman" w:hAnsi="Times New Roman"/>
          <w:sz w:val="24"/>
          <w:szCs w:val="24"/>
          <w:lang w:eastAsia="ru-RU"/>
        </w:rPr>
        <w:t>Водна рамкова директива 2000/60/ЄС. Загальнодержавна цільова програма розвитку водного господарства та екологічного оздоровлення басейну річки Дніпро на період до 2021року.</w:t>
      </w:r>
    </w:p>
    <w:p w:rsidR="00342558" w:rsidRPr="00456777" w:rsidRDefault="00342558" w:rsidP="00465679">
      <w:pPr>
        <w:pStyle w:val="a3"/>
        <w:numPr>
          <w:ilvl w:val="0"/>
          <w:numId w:val="34"/>
        </w:numPr>
        <w:tabs>
          <w:tab w:val="left" w:pos="720"/>
        </w:tabs>
        <w:spacing w:after="0" w:line="240" w:lineRule="auto"/>
        <w:ind w:left="0" w:firstLine="720"/>
        <w:jc w:val="both"/>
        <w:rPr>
          <w:rFonts w:ascii="Times New Roman" w:hAnsi="Times New Roman"/>
          <w:b/>
          <w:sz w:val="24"/>
          <w:szCs w:val="24"/>
        </w:rPr>
      </w:pPr>
      <w:r w:rsidRPr="00061BAD">
        <w:rPr>
          <w:rFonts w:ascii="Times New Roman" w:hAnsi="Times New Roman"/>
          <w:b/>
          <w:sz w:val="24"/>
          <w:szCs w:val="24"/>
        </w:rPr>
        <w:t>Назва кафедри та викладацький склад, який буде забезпечувати викладання курсу.</w:t>
      </w:r>
      <w:r>
        <w:rPr>
          <w:rFonts w:ascii="Times New Roman" w:hAnsi="Times New Roman"/>
          <w:b/>
          <w:sz w:val="24"/>
          <w:szCs w:val="24"/>
        </w:rPr>
        <w:t xml:space="preserve"> </w:t>
      </w:r>
      <w:r w:rsidRPr="00456777">
        <w:rPr>
          <w:rFonts w:ascii="Times New Roman" w:hAnsi="Times New Roman"/>
          <w:sz w:val="24"/>
          <w:szCs w:val="24"/>
        </w:rPr>
        <w:t>Кафедра екології факультету природничо-г</w:t>
      </w:r>
      <w:r>
        <w:rPr>
          <w:rFonts w:ascii="Times New Roman" w:hAnsi="Times New Roman"/>
          <w:sz w:val="24"/>
          <w:szCs w:val="24"/>
        </w:rPr>
        <w:t>еографічної освіти та екології: доцент Компанець Е.В.</w:t>
      </w:r>
    </w:p>
    <w:p w:rsidR="00342558" w:rsidRPr="00D51799" w:rsidRDefault="00342558" w:rsidP="00465679">
      <w:pPr>
        <w:pStyle w:val="a3"/>
        <w:numPr>
          <w:ilvl w:val="0"/>
          <w:numId w:val="34"/>
        </w:numPr>
        <w:tabs>
          <w:tab w:val="clear" w:pos="-294"/>
          <w:tab w:val="left" w:pos="720"/>
        </w:tabs>
        <w:spacing w:after="0" w:line="240" w:lineRule="auto"/>
        <w:ind w:left="0" w:firstLine="720"/>
        <w:jc w:val="both"/>
        <w:rPr>
          <w:rFonts w:ascii="Times New Roman" w:hAnsi="Times New Roman"/>
          <w:b/>
          <w:sz w:val="24"/>
          <w:szCs w:val="24"/>
        </w:rPr>
      </w:pPr>
      <w:r w:rsidRPr="00D51799">
        <w:rPr>
          <w:rFonts w:ascii="Times New Roman" w:hAnsi="Times New Roman"/>
          <w:b/>
          <w:sz w:val="24"/>
          <w:szCs w:val="24"/>
        </w:rPr>
        <w:lastRenderedPageBreak/>
        <w:t>Обсяги навчального навантаження та терміни викладання курсу.</w:t>
      </w:r>
    </w:p>
    <w:p w:rsidR="00342558" w:rsidRPr="00456777" w:rsidRDefault="00342558" w:rsidP="00465679">
      <w:pPr>
        <w:pStyle w:val="a3"/>
        <w:spacing w:after="0" w:line="240" w:lineRule="auto"/>
        <w:ind w:left="0" w:firstLine="720"/>
        <w:jc w:val="both"/>
        <w:rPr>
          <w:rFonts w:ascii="Times New Roman" w:hAnsi="Times New Roman"/>
          <w:b/>
          <w:sz w:val="24"/>
          <w:szCs w:val="24"/>
        </w:rPr>
      </w:pPr>
      <w:r w:rsidRPr="00D51799">
        <w:rPr>
          <w:rFonts w:ascii="Times New Roman" w:hAnsi="Times New Roman"/>
          <w:sz w:val="24"/>
          <w:szCs w:val="24"/>
        </w:rPr>
        <w:t xml:space="preserve">На вивчення дисципліни відводиться </w:t>
      </w:r>
      <w:r>
        <w:rPr>
          <w:rFonts w:ascii="Times New Roman" w:hAnsi="Times New Roman"/>
          <w:sz w:val="24"/>
          <w:szCs w:val="24"/>
        </w:rPr>
        <w:t xml:space="preserve">90 </w:t>
      </w:r>
      <w:r w:rsidRPr="00D51799">
        <w:rPr>
          <w:rFonts w:ascii="Times New Roman" w:hAnsi="Times New Roman"/>
          <w:sz w:val="24"/>
          <w:szCs w:val="24"/>
        </w:rPr>
        <w:t>години (</w:t>
      </w:r>
      <w:r>
        <w:rPr>
          <w:rFonts w:ascii="Times New Roman" w:hAnsi="Times New Roman"/>
          <w:sz w:val="24"/>
          <w:szCs w:val="24"/>
        </w:rPr>
        <w:t xml:space="preserve">3 </w:t>
      </w:r>
      <w:r w:rsidRPr="00D51799">
        <w:rPr>
          <w:rFonts w:ascii="Times New Roman" w:hAnsi="Times New Roman"/>
          <w:sz w:val="24"/>
          <w:szCs w:val="24"/>
        </w:rPr>
        <w:t>кредити ЄКТС),</w:t>
      </w:r>
      <w:r w:rsidRPr="00456777">
        <w:rPr>
          <w:rFonts w:ascii="Times New Roman" w:hAnsi="Times New Roman"/>
          <w:sz w:val="24"/>
          <w:szCs w:val="24"/>
        </w:rPr>
        <w:t xml:space="preserve"> з яких: лекційних –</w:t>
      </w:r>
      <w:r>
        <w:rPr>
          <w:rFonts w:ascii="Times New Roman" w:hAnsi="Times New Roman"/>
          <w:sz w:val="24"/>
          <w:szCs w:val="24"/>
        </w:rPr>
        <w:t xml:space="preserve"> 1</w:t>
      </w:r>
      <w:r>
        <w:rPr>
          <w:rFonts w:ascii="Times New Roman" w:hAnsi="Times New Roman"/>
          <w:sz w:val="24"/>
          <w:szCs w:val="24"/>
          <w:lang w:val="ru-RU"/>
        </w:rPr>
        <w:t>2</w:t>
      </w:r>
      <w:r w:rsidRPr="00456777">
        <w:rPr>
          <w:rFonts w:ascii="Times New Roman" w:hAnsi="Times New Roman"/>
          <w:sz w:val="24"/>
          <w:szCs w:val="24"/>
        </w:rPr>
        <w:t xml:space="preserve">год., </w:t>
      </w:r>
      <w:r>
        <w:rPr>
          <w:rFonts w:ascii="Times New Roman" w:hAnsi="Times New Roman"/>
          <w:sz w:val="24"/>
          <w:szCs w:val="24"/>
        </w:rPr>
        <w:t>практичних – 1</w:t>
      </w:r>
      <w:r>
        <w:rPr>
          <w:rFonts w:ascii="Times New Roman" w:hAnsi="Times New Roman"/>
          <w:sz w:val="24"/>
          <w:szCs w:val="24"/>
          <w:lang w:val="ru-RU"/>
        </w:rPr>
        <w:t>2</w:t>
      </w:r>
      <w:r>
        <w:rPr>
          <w:rFonts w:ascii="Times New Roman" w:hAnsi="Times New Roman"/>
          <w:sz w:val="24"/>
          <w:szCs w:val="24"/>
        </w:rPr>
        <w:t xml:space="preserve"> год.,</w:t>
      </w:r>
      <w:r w:rsidRPr="00456777">
        <w:rPr>
          <w:rFonts w:ascii="Times New Roman" w:hAnsi="Times New Roman"/>
          <w:sz w:val="24"/>
          <w:szCs w:val="24"/>
        </w:rPr>
        <w:t xml:space="preserve"> самостійної роботи студентів </w:t>
      </w:r>
      <w:r>
        <w:rPr>
          <w:rFonts w:ascii="Times New Roman" w:hAnsi="Times New Roman"/>
          <w:sz w:val="24"/>
          <w:szCs w:val="24"/>
        </w:rPr>
        <w:t>–</w:t>
      </w:r>
      <w:r w:rsidRPr="00456777">
        <w:rPr>
          <w:rFonts w:ascii="Times New Roman" w:hAnsi="Times New Roman"/>
          <w:sz w:val="24"/>
          <w:szCs w:val="24"/>
        </w:rPr>
        <w:t xml:space="preserve"> </w:t>
      </w:r>
      <w:r>
        <w:rPr>
          <w:rFonts w:ascii="Times New Roman" w:hAnsi="Times New Roman"/>
          <w:sz w:val="24"/>
          <w:szCs w:val="24"/>
        </w:rPr>
        <w:t>6</w:t>
      </w:r>
      <w:r>
        <w:rPr>
          <w:rFonts w:ascii="Times New Roman" w:hAnsi="Times New Roman"/>
          <w:sz w:val="24"/>
          <w:szCs w:val="24"/>
          <w:lang w:val="ru-RU"/>
        </w:rPr>
        <w:t>6</w:t>
      </w:r>
      <w:r>
        <w:rPr>
          <w:rFonts w:ascii="Times New Roman" w:hAnsi="Times New Roman"/>
          <w:sz w:val="24"/>
          <w:szCs w:val="24"/>
        </w:rPr>
        <w:t xml:space="preserve"> </w:t>
      </w:r>
      <w:r w:rsidRPr="00456777">
        <w:rPr>
          <w:rFonts w:ascii="Times New Roman" w:hAnsi="Times New Roman"/>
          <w:sz w:val="24"/>
          <w:szCs w:val="24"/>
        </w:rPr>
        <w:t>год.</w:t>
      </w:r>
    </w:p>
    <w:p w:rsidR="00342558" w:rsidRPr="00456777" w:rsidRDefault="00342558" w:rsidP="00465679">
      <w:pPr>
        <w:pStyle w:val="a3"/>
        <w:numPr>
          <w:ilvl w:val="0"/>
          <w:numId w:val="34"/>
        </w:numPr>
        <w:tabs>
          <w:tab w:val="clear" w:pos="-294"/>
          <w:tab w:val="left" w:pos="720"/>
        </w:tabs>
        <w:spacing w:after="0" w:line="240" w:lineRule="auto"/>
        <w:ind w:left="0" w:firstLine="720"/>
        <w:jc w:val="both"/>
        <w:rPr>
          <w:rFonts w:ascii="Times New Roman" w:hAnsi="Times New Roman"/>
          <w:b/>
          <w:sz w:val="24"/>
          <w:szCs w:val="24"/>
        </w:rPr>
      </w:pPr>
      <w:r w:rsidRPr="00FE5416">
        <w:rPr>
          <w:rFonts w:ascii="Times New Roman" w:hAnsi="Times New Roman"/>
          <w:b/>
          <w:sz w:val="24"/>
          <w:szCs w:val="24"/>
        </w:rPr>
        <w:t>Основні інформаційні джерела до вивчення дисципліни.</w:t>
      </w:r>
      <w:r w:rsidRPr="00FE5416">
        <w:rPr>
          <w:rFonts w:ascii="Times New Roman" w:hAnsi="Times New Roman"/>
          <w:sz w:val="24"/>
          <w:szCs w:val="24"/>
        </w:rPr>
        <w:t xml:space="preserve"> </w:t>
      </w:r>
    </w:p>
    <w:p w:rsidR="00342558" w:rsidRPr="00047D04" w:rsidRDefault="00342558" w:rsidP="00465679">
      <w:pPr>
        <w:numPr>
          <w:ilvl w:val="1"/>
          <w:numId w:val="34"/>
        </w:numPr>
        <w:tabs>
          <w:tab w:val="clear" w:pos="2733"/>
        </w:tabs>
        <w:autoSpaceDE w:val="0"/>
        <w:autoSpaceDN w:val="0"/>
        <w:adjustRightInd w:val="0"/>
        <w:spacing w:after="0" w:line="240" w:lineRule="auto"/>
        <w:ind w:left="360" w:hanging="360"/>
        <w:jc w:val="both"/>
        <w:rPr>
          <w:rFonts w:ascii="Times New Roman" w:hAnsi="Times New Roman"/>
          <w:sz w:val="24"/>
          <w:szCs w:val="24"/>
          <w:lang w:eastAsia="ru-RU"/>
        </w:rPr>
      </w:pPr>
      <w:r w:rsidRPr="00047D04">
        <w:rPr>
          <w:rFonts w:ascii="Times New Roman" w:hAnsi="Times New Roman"/>
          <w:sz w:val="24"/>
          <w:szCs w:val="24"/>
          <w:lang w:eastAsia="ru-RU"/>
        </w:rPr>
        <w:t>Загальнодержавна цільова програма розвитку водного господарства та екологічного оздоровлення басейну річки Дніпро на період до 2021року [Електронний ресурс] : Закон України від 24.05.2012 р. № 4836-VI. – Режим доступу : http://zakon4.rada.gov.ua.</w:t>
      </w:r>
    </w:p>
    <w:p w:rsidR="00342558" w:rsidRPr="00047D04" w:rsidRDefault="00342558" w:rsidP="00465679">
      <w:pPr>
        <w:numPr>
          <w:ilvl w:val="1"/>
          <w:numId w:val="34"/>
        </w:numPr>
        <w:tabs>
          <w:tab w:val="clear" w:pos="2733"/>
        </w:tabs>
        <w:autoSpaceDE w:val="0"/>
        <w:autoSpaceDN w:val="0"/>
        <w:adjustRightInd w:val="0"/>
        <w:spacing w:after="0" w:line="240" w:lineRule="auto"/>
        <w:ind w:left="360" w:hanging="360"/>
        <w:jc w:val="both"/>
        <w:rPr>
          <w:rFonts w:ascii="Times New Roman" w:hAnsi="Times New Roman"/>
          <w:sz w:val="24"/>
          <w:szCs w:val="24"/>
          <w:lang w:eastAsia="ru-RU"/>
        </w:rPr>
      </w:pPr>
      <w:r w:rsidRPr="00047D04">
        <w:rPr>
          <w:rFonts w:ascii="Times New Roman" w:hAnsi="Times New Roman"/>
          <w:sz w:val="24"/>
          <w:szCs w:val="24"/>
          <w:lang w:eastAsia="ru-RU"/>
        </w:rPr>
        <w:t>Про затвердження Положення про Державне агентство водних ресурсів України [Електронний ресурс] : постанова Кабінету Міністрів України від 20.08.2014 р. № 393. – Режим доступу : http://zakon4.rada.gov.ua.</w:t>
      </w:r>
    </w:p>
    <w:p w:rsidR="00342558" w:rsidRPr="00047D04" w:rsidRDefault="00342558" w:rsidP="00465679">
      <w:pPr>
        <w:numPr>
          <w:ilvl w:val="1"/>
          <w:numId w:val="34"/>
        </w:numPr>
        <w:tabs>
          <w:tab w:val="clear" w:pos="2733"/>
        </w:tabs>
        <w:autoSpaceDE w:val="0"/>
        <w:autoSpaceDN w:val="0"/>
        <w:adjustRightInd w:val="0"/>
        <w:spacing w:after="0" w:line="240" w:lineRule="auto"/>
        <w:ind w:left="360" w:hanging="360"/>
        <w:jc w:val="both"/>
        <w:rPr>
          <w:rFonts w:ascii="Times New Roman" w:hAnsi="Times New Roman"/>
          <w:sz w:val="24"/>
          <w:szCs w:val="24"/>
          <w:lang w:eastAsia="ru-RU"/>
        </w:rPr>
      </w:pPr>
      <w:r w:rsidRPr="00047D04">
        <w:rPr>
          <w:rFonts w:ascii="Times New Roman" w:hAnsi="Times New Roman"/>
          <w:sz w:val="24"/>
          <w:szCs w:val="24"/>
          <w:lang w:eastAsia="ru-RU"/>
        </w:rPr>
        <w:t>Про основні напрями державної політики України в галузі охорони довкілля, використання природних ресурсів та забезпечення екологічної безпеки [Електронний ресурс]: постанова Верховної Ради України від 05.03.1998 р. № 188/98-ВР. – Режим доступу : http:// zakon4.rada.gov.ua.</w:t>
      </w:r>
    </w:p>
    <w:p w:rsidR="00342558" w:rsidRPr="00047D04" w:rsidRDefault="00342558" w:rsidP="00465679">
      <w:pPr>
        <w:numPr>
          <w:ilvl w:val="1"/>
          <w:numId w:val="34"/>
        </w:numPr>
        <w:tabs>
          <w:tab w:val="clear" w:pos="2733"/>
        </w:tabs>
        <w:autoSpaceDE w:val="0"/>
        <w:autoSpaceDN w:val="0"/>
        <w:adjustRightInd w:val="0"/>
        <w:spacing w:after="0" w:line="240" w:lineRule="auto"/>
        <w:ind w:left="360" w:hanging="360"/>
        <w:jc w:val="both"/>
        <w:rPr>
          <w:rFonts w:ascii="Times New Roman" w:hAnsi="Times New Roman"/>
          <w:sz w:val="24"/>
          <w:szCs w:val="24"/>
          <w:lang w:eastAsia="ru-RU"/>
        </w:rPr>
      </w:pPr>
      <w:r w:rsidRPr="00047D04">
        <w:rPr>
          <w:rFonts w:ascii="Times New Roman" w:hAnsi="Times New Roman"/>
          <w:sz w:val="24"/>
          <w:szCs w:val="24"/>
          <w:lang w:eastAsia="ru-RU"/>
        </w:rPr>
        <w:t>Водна рамкова директива 2000/60/ЄС: основні терміни та їх визначення. – К. : Державний департамент з питань адаптації законодавства Міністерства юстиції України, 2006. – 244 с.</w:t>
      </w:r>
    </w:p>
    <w:p w:rsidR="00342558" w:rsidRPr="00047D04" w:rsidRDefault="00342558" w:rsidP="00465679">
      <w:pPr>
        <w:numPr>
          <w:ilvl w:val="1"/>
          <w:numId w:val="34"/>
        </w:numPr>
        <w:tabs>
          <w:tab w:val="clear" w:pos="2733"/>
        </w:tabs>
        <w:autoSpaceDE w:val="0"/>
        <w:autoSpaceDN w:val="0"/>
        <w:adjustRightInd w:val="0"/>
        <w:spacing w:after="0" w:line="240" w:lineRule="auto"/>
        <w:ind w:left="360" w:hanging="360"/>
        <w:jc w:val="both"/>
        <w:rPr>
          <w:rFonts w:ascii="Times New Roman" w:hAnsi="Times New Roman"/>
          <w:sz w:val="24"/>
          <w:szCs w:val="24"/>
          <w:lang w:eastAsia="ru-RU"/>
        </w:rPr>
      </w:pPr>
      <w:r w:rsidRPr="00047D04">
        <w:rPr>
          <w:rFonts w:ascii="Times New Roman" w:hAnsi="Times New Roman"/>
          <w:sz w:val="24"/>
          <w:szCs w:val="24"/>
          <w:lang w:eastAsia="ru-RU"/>
        </w:rPr>
        <w:t>Водний Кодекс України [Електронний ресурс] // ВВР України. – 1995. – № 213/95. – Режим доступу : http://zakon4. rada.gov.ua.</w:t>
      </w:r>
    </w:p>
    <w:p w:rsidR="00342558" w:rsidRPr="00047D04" w:rsidRDefault="00342558" w:rsidP="00465679">
      <w:pPr>
        <w:numPr>
          <w:ilvl w:val="1"/>
          <w:numId w:val="34"/>
        </w:numPr>
        <w:tabs>
          <w:tab w:val="clear" w:pos="2733"/>
        </w:tabs>
        <w:autoSpaceDE w:val="0"/>
        <w:autoSpaceDN w:val="0"/>
        <w:adjustRightInd w:val="0"/>
        <w:spacing w:after="0" w:line="240" w:lineRule="auto"/>
        <w:ind w:left="360" w:hanging="360"/>
        <w:jc w:val="both"/>
        <w:rPr>
          <w:rFonts w:ascii="Times New Roman" w:hAnsi="Times New Roman"/>
          <w:sz w:val="24"/>
          <w:szCs w:val="24"/>
        </w:rPr>
      </w:pPr>
      <w:r w:rsidRPr="00047D04">
        <w:rPr>
          <w:rFonts w:ascii="Times New Roman" w:hAnsi="Times New Roman"/>
          <w:iCs/>
          <w:sz w:val="24"/>
          <w:szCs w:val="24"/>
          <w:lang w:eastAsia="ru-RU"/>
        </w:rPr>
        <w:t>Сташук В. А</w:t>
      </w:r>
      <w:r w:rsidRPr="00047D04">
        <w:rPr>
          <w:rFonts w:ascii="Times New Roman" w:hAnsi="Times New Roman"/>
          <w:sz w:val="24"/>
          <w:szCs w:val="24"/>
          <w:lang w:eastAsia="ru-RU"/>
        </w:rPr>
        <w:t>. Еколого-економічні основи басейнового управління водними ресурсами / В. А. Сташук. – Дніпропетр. : Зоря, 2006. – 480 с.</w:t>
      </w:r>
    </w:p>
    <w:p w:rsidR="00342558" w:rsidRPr="004158D7" w:rsidRDefault="00342558" w:rsidP="00465679">
      <w:pPr>
        <w:pStyle w:val="a3"/>
        <w:numPr>
          <w:ilvl w:val="0"/>
          <w:numId w:val="34"/>
        </w:numPr>
        <w:tabs>
          <w:tab w:val="clear" w:pos="-294"/>
        </w:tabs>
        <w:spacing w:after="0" w:line="240" w:lineRule="auto"/>
        <w:jc w:val="both"/>
        <w:rPr>
          <w:rFonts w:ascii="Times New Roman" w:hAnsi="Times New Roman"/>
          <w:b/>
          <w:sz w:val="24"/>
          <w:szCs w:val="24"/>
        </w:rPr>
      </w:pPr>
      <w:r w:rsidRPr="004158D7">
        <w:rPr>
          <w:rFonts w:ascii="Times New Roman" w:hAnsi="Times New Roman"/>
          <w:b/>
          <w:sz w:val="24"/>
          <w:szCs w:val="24"/>
        </w:rPr>
        <w:t>Система оцінювання:</w:t>
      </w:r>
    </w:p>
    <w:p w:rsidR="00342558" w:rsidRPr="004158D7" w:rsidRDefault="00342558" w:rsidP="00465679">
      <w:pPr>
        <w:spacing w:after="0" w:line="240" w:lineRule="auto"/>
        <w:ind w:firstLine="567"/>
        <w:jc w:val="both"/>
        <w:rPr>
          <w:rFonts w:ascii="Times New Roman" w:hAnsi="Times New Roman"/>
          <w:sz w:val="24"/>
          <w:szCs w:val="24"/>
        </w:rPr>
      </w:pPr>
      <w:r w:rsidRPr="004158D7">
        <w:rPr>
          <w:rFonts w:ascii="Times New Roman" w:hAnsi="Times New Roman"/>
          <w:b/>
          <w:sz w:val="24"/>
          <w:szCs w:val="24"/>
        </w:rPr>
        <w:t>Поточний контроль</w:t>
      </w:r>
      <w:r w:rsidRPr="004158D7">
        <w:rPr>
          <w:rFonts w:ascii="Times New Roman" w:hAnsi="Times New Roman"/>
          <w:sz w:val="24"/>
          <w:szCs w:val="24"/>
        </w:rPr>
        <w:t>: оцінювання виконання завдань на практичних заняттях, оцінювання модульн</w:t>
      </w:r>
      <w:r>
        <w:rPr>
          <w:rFonts w:ascii="Times New Roman" w:hAnsi="Times New Roman"/>
          <w:sz w:val="24"/>
          <w:szCs w:val="24"/>
        </w:rPr>
        <w:t>ої</w:t>
      </w:r>
      <w:r w:rsidRPr="004158D7">
        <w:rPr>
          <w:rFonts w:ascii="Times New Roman" w:hAnsi="Times New Roman"/>
          <w:sz w:val="24"/>
          <w:szCs w:val="24"/>
        </w:rPr>
        <w:t xml:space="preserve"> контрольн</w:t>
      </w:r>
      <w:r>
        <w:rPr>
          <w:rFonts w:ascii="Times New Roman" w:hAnsi="Times New Roman"/>
          <w:sz w:val="24"/>
          <w:szCs w:val="24"/>
        </w:rPr>
        <w:t>ої</w:t>
      </w:r>
      <w:r w:rsidRPr="004158D7">
        <w:rPr>
          <w:rFonts w:ascii="Times New Roman" w:hAnsi="Times New Roman"/>
          <w:sz w:val="24"/>
          <w:szCs w:val="24"/>
        </w:rPr>
        <w:t xml:space="preserve"> роб</w:t>
      </w:r>
      <w:r>
        <w:rPr>
          <w:rFonts w:ascii="Times New Roman" w:hAnsi="Times New Roman"/>
          <w:sz w:val="24"/>
          <w:szCs w:val="24"/>
        </w:rPr>
        <w:t>оти</w:t>
      </w:r>
      <w:r w:rsidRPr="004158D7">
        <w:rPr>
          <w:rFonts w:ascii="Times New Roman" w:hAnsi="Times New Roman"/>
          <w:sz w:val="24"/>
          <w:szCs w:val="24"/>
        </w:rPr>
        <w:t>, виконання самостійної роботи.</w:t>
      </w:r>
    </w:p>
    <w:p w:rsidR="00342558" w:rsidRPr="00047D04" w:rsidRDefault="00342558" w:rsidP="00465679">
      <w:pPr>
        <w:spacing w:after="0" w:line="240" w:lineRule="auto"/>
        <w:ind w:firstLine="567"/>
        <w:jc w:val="both"/>
        <w:rPr>
          <w:rFonts w:ascii="Times New Roman" w:hAnsi="Times New Roman"/>
          <w:sz w:val="24"/>
          <w:szCs w:val="24"/>
        </w:rPr>
      </w:pPr>
      <w:r w:rsidRPr="004158D7">
        <w:rPr>
          <w:rFonts w:ascii="Times New Roman" w:hAnsi="Times New Roman"/>
          <w:b/>
          <w:sz w:val="24"/>
          <w:szCs w:val="24"/>
        </w:rPr>
        <w:t>Підсумковий контроль</w:t>
      </w:r>
      <w:r w:rsidRPr="004158D7">
        <w:rPr>
          <w:rFonts w:ascii="Times New Roman" w:hAnsi="Times New Roman"/>
          <w:sz w:val="24"/>
          <w:szCs w:val="24"/>
        </w:rPr>
        <w:t xml:space="preserve">: залік у </w:t>
      </w:r>
      <w:r w:rsidRPr="00047D04">
        <w:rPr>
          <w:rFonts w:ascii="Times New Roman" w:hAnsi="Times New Roman"/>
          <w:sz w:val="24"/>
          <w:szCs w:val="24"/>
        </w:rPr>
        <w:t>ІІІ с</w:t>
      </w:r>
      <w:r w:rsidRPr="004158D7">
        <w:rPr>
          <w:rFonts w:ascii="Times New Roman" w:hAnsi="Times New Roman"/>
          <w:sz w:val="24"/>
          <w:szCs w:val="24"/>
        </w:rPr>
        <w:t>еместрі.</w:t>
      </w:r>
    </w:p>
    <w:p w:rsidR="00342558" w:rsidRPr="00A5490B" w:rsidRDefault="00342558" w:rsidP="000B7DEE">
      <w:pPr>
        <w:jc w:val="center"/>
        <w:rPr>
          <w:rFonts w:ascii="Times New Roman" w:hAnsi="Times New Roman"/>
          <w:b/>
          <w:sz w:val="24"/>
          <w:szCs w:val="24"/>
        </w:rPr>
      </w:pPr>
      <w:r>
        <w:br w:type="page"/>
      </w:r>
      <w:r w:rsidRPr="00A5490B">
        <w:rPr>
          <w:rFonts w:ascii="Times New Roman" w:hAnsi="Times New Roman"/>
          <w:b/>
          <w:sz w:val="24"/>
          <w:szCs w:val="24"/>
        </w:rPr>
        <w:lastRenderedPageBreak/>
        <w:t>АНОТАЦІЯ НАВЧАЛЬНОЇ ДИСЦИПЛІНИ</w:t>
      </w:r>
    </w:p>
    <w:p w:rsidR="00342558" w:rsidRPr="00A5490B" w:rsidRDefault="00342558" w:rsidP="000B7DEE">
      <w:pPr>
        <w:spacing w:after="0"/>
        <w:jc w:val="center"/>
        <w:rPr>
          <w:rFonts w:ascii="Times New Roman" w:hAnsi="Times New Roman"/>
          <w:b/>
          <w:sz w:val="24"/>
          <w:szCs w:val="24"/>
        </w:rPr>
      </w:pPr>
      <w:r w:rsidRPr="00A5490B">
        <w:rPr>
          <w:rFonts w:ascii="Times New Roman" w:hAnsi="Times New Roman"/>
          <w:b/>
          <w:sz w:val="24"/>
          <w:szCs w:val="24"/>
        </w:rPr>
        <w:t>«МІЖНАРОДНА ЕКОЛОГІЧНА ДІЯЛЬНІСТЬ»</w:t>
      </w:r>
    </w:p>
    <w:p w:rsidR="00342558" w:rsidRPr="00C5018B" w:rsidRDefault="00342558" w:rsidP="000B7DEE">
      <w:pPr>
        <w:spacing w:after="0"/>
        <w:ind w:firstLine="720"/>
        <w:jc w:val="center"/>
        <w:rPr>
          <w:rFonts w:ascii="Times New Roman" w:hAnsi="Times New Roman"/>
          <w:b/>
          <w:sz w:val="24"/>
          <w:szCs w:val="24"/>
        </w:rPr>
      </w:pPr>
    </w:p>
    <w:p w:rsidR="00342558" w:rsidRPr="00C5018B" w:rsidRDefault="00342558" w:rsidP="000B7DEE">
      <w:pPr>
        <w:pStyle w:val="a3"/>
        <w:numPr>
          <w:ilvl w:val="0"/>
          <w:numId w:val="36"/>
        </w:numPr>
        <w:tabs>
          <w:tab w:val="left" w:pos="720"/>
        </w:tabs>
        <w:spacing w:after="0" w:line="240" w:lineRule="auto"/>
        <w:ind w:left="0" w:firstLine="720"/>
        <w:jc w:val="both"/>
        <w:rPr>
          <w:rFonts w:ascii="Times New Roman" w:hAnsi="Times New Roman"/>
          <w:sz w:val="24"/>
          <w:szCs w:val="24"/>
        </w:rPr>
      </w:pPr>
      <w:r w:rsidRPr="00C5018B">
        <w:rPr>
          <w:rFonts w:ascii="Times New Roman" w:hAnsi="Times New Roman"/>
          <w:b/>
          <w:sz w:val="24"/>
          <w:szCs w:val="24"/>
        </w:rPr>
        <w:t xml:space="preserve">Основна мета засвоєння </w:t>
      </w:r>
      <w:r w:rsidRPr="00C5018B">
        <w:rPr>
          <w:rFonts w:ascii="Times New Roman" w:hAnsi="Times New Roman"/>
          <w:sz w:val="24"/>
          <w:szCs w:val="24"/>
        </w:rPr>
        <w:t>курсу  полягає у формуванні у студентів комплексу знань і необхідних практичних навичок в області міжнародної екологічної діяльності.</w:t>
      </w:r>
    </w:p>
    <w:p w:rsidR="00342558" w:rsidRPr="00C5018B" w:rsidRDefault="00342558" w:rsidP="000B7DEE">
      <w:pPr>
        <w:pStyle w:val="a3"/>
        <w:numPr>
          <w:ilvl w:val="0"/>
          <w:numId w:val="36"/>
        </w:numPr>
        <w:tabs>
          <w:tab w:val="left" w:pos="720"/>
        </w:tabs>
        <w:spacing w:after="0" w:line="240" w:lineRule="auto"/>
        <w:ind w:left="0" w:firstLine="720"/>
        <w:jc w:val="both"/>
        <w:rPr>
          <w:rFonts w:ascii="Times New Roman" w:hAnsi="Times New Roman"/>
          <w:sz w:val="24"/>
          <w:szCs w:val="24"/>
        </w:rPr>
      </w:pPr>
      <w:r w:rsidRPr="00C5018B">
        <w:rPr>
          <w:rFonts w:ascii="Times New Roman" w:hAnsi="Times New Roman"/>
          <w:b/>
          <w:sz w:val="24"/>
          <w:szCs w:val="24"/>
        </w:rPr>
        <w:t>Місце навчальної дисципліни у програмі підготовки фахівців дано</w:t>
      </w:r>
      <w:r>
        <w:rPr>
          <w:rFonts w:ascii="Times New Roman" w:hAnsi="Times New Roman"/>
          <w:b/>
          <w:sz w:val="24"/>
          <w:szCs w:val="24"/>
        </w:rPr>
        <w:t>ї</w:t>
      </w:r>
      <w:r w:rsidRPr="00C5018B">
        <w:rPr>
          <w:rFonts w:ascii="Times New Roman" w:hAnsi="Times New Roman"/>
          <w:b/>
          <w:sz w:val="24"/>
          <w:szCs w:val="24"/>
        </w:rPr>
        <w:t xml:space="preserve"> спеціальності. </w:t>
      </w:r>
      <w:r w:rsidRPr="00C5018B">
        <w:rPr>
          <w:rFonts w:ascii="Times New Roman" w:hAnsi="Times New Roman"/>
          <w:sz w:val="24"/>
          <w:szCs w:val="24"/>
        </w:rPr>
        <w:t>Дисципліна «</w:t>
      </w:r>
      <w:r w:rsidRPr="00C5018B">
        <w:rPr>
          <w:rFonts w:ascii="Times New Roman" w:hAnsi="Times New Roman"/>
          <w:b/>
          <w:sz w:val="24"/>
          <w:szCs w:val="24"/>
        </w:rPr>
        <w:t>Міжнародна екологічна діяльність</w:t>
      </w:r>
      <w:r w:rsidRPr="00C5018B">
        <w:rPr>
          <w:rFonts w:ascii="Times New Roman" w:hAnsi="Times New Roman"/>
          <w:sz w:val="24"/>
          <w:szCs w:val="24"/>
        </w:rPr>
        <w:t xml:space="preserve">» дозволяє набути студентам додаткових фахових компетенцій при опануванні циклу дисциплін поглибленної фахової підготовки і тісно пов’язана з дисциплінами фундаментальної природничо-наукової та професійної підготовки. </w:t>
      </w:r>
    </w:p>
    <w:p w:rsidR="00342558" w:rsidRPr="00C5018B" w:rsidRDefault="00342558" w:rsidP="000B7DEE">
      <w:pPr>
        <w:pStyle w:val="a3"/>
        <w:numPr>
          <w:ilvl w:val="0"/>
          <w:numId w:val="36"/>
        </w:numPr>
        <w:tabs>
          <w:tab w:val="left" w:pos="720"/>
        </w:tabs>
        <w:spacing w:line="240" w:lineRule="auto"/>
        <w:ind w:left="0" w:firstLine="720"/>
        <w:jc w:val="both"/>
        <w:rPr>
          <w:rFonts w:ascii="Times New Roman" w:hAnsi="Times New Roman"/>
          <w:sz w:val="24"/>
          <w:szCs w:val="24"/>
        </w:rPr>
      </w:pPr>
      <w:r w:rsidRPr="00C5018B">
        <w:rPr>
          <w:rFonts w:ascii="Times New Roman" w:hAnsi="Times New Roman"/>
          <w:b/>
          <w:sz w:val="24"/>
          <w:szCs w:val="24"/>
        </w:rPr>
        <w:t>Завдання дисципліни полягає у</w:t>
      </w:r>
      <w:r w:rsidRPr="00C5018B">
        <w:rPr>
          <w:rFonts w:ascii="Times New Roman" w:hAnsi="Times New Roman"/>
          <w:sz w:val="24"/>
          <w:szCs w:val="24"/>
        </w:rPr>
        <w:t xml:space="preserve"> </w:t>
      </w:r>
      <w:r w:rsidRPr="00C5018B">
        <w:rPr>
          <w:rStyle w:val="ab"/>
          <w:sz w:val="28"/>
          <w:szCs w:val="24"/>
          <w:lang w:eastAsia="uk-UA"/>
        </w:rPr>
        <w:t xml:space="preserve">формуванні комплексу знань в області </w:t>
      </w:r>
      <w:r w:rsidRPr="00C5018B">
        <w:rPr>
          <w:rFonts w:ascii="Times New Roman" w:hAnsi="Times New Roman"/>
          <w:sz w:val="24"/>
          <w:szCs w:val="24"/>
        </w:rPr>
        <w:t xml:space="preserve">міжнародної </w:t>
      </w:r>
      <w:r w:rsidRPr="00C5018B">
        <w:rPr>
          <w:rStyle w:val="ab"/>
          <w:sz w:val="28"/>
          <w:szCs w:val="24"/>
          <w:lang w:eastAsia="uk-UA"/>
        </w:rPr>
        <w:t xml:space="preserve">екології, </w:t>
      </w:r>
      <w:r w:rsidRPr="00C5018B">
        <w:rPr>
          <w:rFonts w:ascii="Times New Roman" w:hAnsi="Times New Roman"/>
          <w:sz w:val="24"/>
          <w:szCs w:val="24"/>
        </w:rPr>
        <w:t xml:space="preserve">вивчення основних розділів міжнародної </w:t>
      </w:r>
      <w:r w:rsidRPr="00C5018B">
        <w:rPr>
          <w:rStyle w:val="ab"/>
          <w:sz w:val="28"/>
          <w:szCs w:val="24"/>
          <w:lang w:eastAsia="uk-UA"/>
        </w:rPr>
        <w:t>екології</w:t>
      </w:r>
      <w:r w:rsidRPr="00C5018B">
        <w:rPr>
          <w:rFonts w:ascii="Times New Roman" w:hAnsi="Times New Roman"/>
          <w:sz w:val="24"/>
          <w:szCs w:val="24"/>
        </w:rPr>
        <w:t xml:space="preserve">: предмету і завдань міжнародної екології, </w:t>
      </w:r>
      <w:r w:rsidRPr="00C5018B">
        <w:rPr>
          <w:rFonts w:ascii="Times New Roman" w:hAnsi="Times New Roman"/>
          <w:spacing w:val="-2"/>
          <w:sz w:val="24"/>
          <w:szCs w:val="24"/>
        </w:rPr>
        <w:t xml:space="preserve">основних напрямків розвитку сучасної </w:t>
      </w:r>
      <w:r w:rsidRPr="00C5018B">
        <w:rPr>
          <w:rFonts w:ascii="Times New Roman" w:hAnsi="Times New Roman"/>
          <w:sz w:val="24"/>
          <w:szCs w:val="24"/>
        </w:rPr>
        <w:t>міжнародної екології</w:t>
      </w:r>
      <w:r w:rsidRPr="00C5018B">
        <w:rPr>
          <w:rFonts w:ascii="Times New Roman" w:hAnsi="Times New Roman"/>
          <w:spacing w:val="-2"/>
          <w:sz w:val="24"/>
          <w:szCs w:val="24"/>
        </w:rPr>
        <w:t xml:space="preserve">  та екології України, екологічних аспектів діяльності міжнародних екологічних організацій, аспектів міжнародного екологічного права і міжнародного екологічного суду, екологічних аспектів міжнародного співробітництва в галузі охорони природи,  екологічних аспектів світової </w:t>
      </w:r>
      <w:r w:rsidRPr="00C5018B">
        <w:rPr>
          <w:rFonts w:ascii="Times New Roman" w:hAnsi="Times New Roman"/>
          <w:sz w:val="24"/>
          <w:szCs w:val="24"/>
        </w:rPr>
        <w:t>практики управління небезпечними відходами</w:t>
      </w:r>
      <w:r w:rsidRPr="00C5018B">
        <w:rPr>
          <w:rFonts w:ascii="Times New Roman" w:hAnsi="Times New Roman"/>
          <w:spacing w:val="-2"/>
          <w:sz w:val="24"/>
          <w:szCs w:val="24"/>
        </w:rPr>
        <w:t xml:space="preserve"> екологічних аспектів аварій на ядерних об’єктах (Чорнобильській АЕС, Фукусіма та ін.) та аспектами світової екополітики.</w:t>
      </w:r>
    </w:p>
    <w:p w:rsidR="00342558" w:rsidRPr="00C5018B" w:rsidRDefault="00342558" w:rsidP="000B7DEE">
      <w:pPr>
        <w:pStyle w:val="a3"/>
        <w:numPr>
          <w:ilvl w:val="0"/>
          <w:numId w:val="36"/>
        </w:numPr>
        <w:tabs>
          <w:tab w:val="left" w:pos="720"/>
        </w:tabs>
        <w:spacing w:after="0" w:line="240" w:lineRule="auto"/>
        <w:ind w:left="0" w:firstLine="720"/>
        <w:jc w:val="both"/>
        <w:rPr>
          <w:rFonts w:ascii="Times New Roman" w:hAnsi="Times New Roman"/>
          <w:sz w:val="24"/>
          <w:szCs w:val="24"/>
        </w:rPr>
      </w:pPr>
      <w:r w:rsidRPr="00C5018B">
        <w:rPr>
          <w:rFonts w:ascii="Times New Roman" w:hAnsi="Times New Roman"/>
          <w:b/>
          <w:sz w:val="24"/>
          <w:szCs w:val="24"/>
        </w:rPr>
        <w:t>Основні результати навчання та компетенції, які вони формують.</w:t>
      </w:r>
    </w:p>
    <w:p w:rsidR="00342558" w:rsidRPr="00C5018B" w:rsidRDefault="00342558" w:rsidP="000B7DEE">
      <w:pPr>
        <w:spacing w:after="0" w:line="240" w:lineRule="auto"/>
        <w:ind w:firstLine="720"/>
        <w:jc w:val="both"/>
        <w:rPr>
          <w:rFonts w:ascii="Times New Roman" w:hAnsi="Times New Roman"/>
          <w:i/>
          <w:sz w:val="24"/>
          <w:szCs w:val="24"/>
        </w:rPr>
      </w:pPr>
      <w:r w:rsidRPr="00C5018B">
        <w:rPr>
          <w:rFonts w:ascii="Times New Roman" w:hAnsi="Times New Roman"/>
          <w:i/>
          <w:sz w:val="24"/>
          <w:szCs w:val="24"/>
        </w:rPr>
        <w:t>Компетенції:</w:t>
      </w:r>
    </w:p>
    <w:p w:rsidR="00342558" w:rsidRPr="00C5018B" w:rsidRDefault="00342558" w:rsidP="000B7DEE">
      <w:pPr>
        <w:tabs>
          <w:tab w:val="left" w:pos="709"/>
          <w:tab w:val="left" w:pos="993"/>
        </w:tabs>
        <w:spacing w:after="0" w:line="240" w:lineRule="auto"/>
        <w:ind w:firstLine="720"/>
        <w:jc w:val="both"/>
        <w:rPr>
          <w:rFonts w:ascii="Times New Roman" w:hAnsi="Times New Roman"/>
          <w:sz w:val="24"/>
          <w:szCs w:val="24"/>
        </w:rPr>
      </w:pPr>
      <w:r w:rsidRPr="00C5018B">
        <w:rPr>
          <w:rFonts w:ascii="Times New Roman" w:hAnsi="Times New Roman"/>
          <w:sz w:val="24"/>
          <w:szCs w:val="24"/>
        </w:rPr>
        <w:t>1.</w:t>
      </w:r>
      <w:r w:rsidRPr="00C5018B">
        <w:rPr>
          <w:rFonts w:ascii="Times New Roman" w:hAnsi="Times New Roman"/>
          <w:sz w:val="24"/>
          <w:szCs w:val="24"/>
        </w:rPr>
        <w:tab/>
        <w:t xml:space="preserve">Здатність до опанування міжнародного та вітчизняного досвіду вирішення регіональних та транскордонних екологічних проблем. </w:t>
      </w:r>
    </w:p>
    <w:p w:rsidR="00342558" w:rsidRPr="00C5018B" w:rsidRDefault="00342558" w:rsidP="000B7DEE">
      <w:pPr>
        <w:tabs>
          <w:tab w:val="left" w:pos="709"/>
          <w:tab w:val="left" w:pos="993"/>
        </w:tabs>
        <w:spacing w:after="0" w:line="240" w:lineRule="auto"/>
        <w:ind w:firstLine="720"/>
        <w:jc w:val="both"/>
        <w:rPr>
          <w:rFonts w:ascii="Times New Roman" w:hAnsi="Times New Roman"/>
          <w:sz w:val="24"/>
          <w:szCs w:val="24"/>
        </w:rPr>
      </w:pPr>
      <w:r w:rsidRPr="00C5018B">
        <w:rPr>
          <w:rFonts w:ascii="Times New Roman" w:hAnsi="Times New Roman"/>
          <w:sz w:val="24"/>
          <w:szCs w:val="24"/>
        </w:rPr>
        <w:t>2.</w:t>
      </w:r>
      <w:r w:rsidRPr="00C5018B">
        <w:rPr>
          <w:rFonts w:ascii="Times New Roman" w:hAnsi="Times New Roman"/>
          <w:sz w:val="24"/>
          <w:szCs w:val="24"/>
        </w:rPr>
        <w:tab/>
        <w:t>Здатність до участі в управлінні природоохоронними діями та/або екологічними проектами.</w:t>
      </w:r>
    </w:p>
    <w:p w:rsidR="00342558" w:rsidRPr="00C5018B" w:rsidRDefault="00342558" w:rsidP="000B7DEE">
      <w:pPr>
        <w:tabs>
          <w:tab w:val="left" w:pos="709"/>
          <w:tab w:val="left" w:pos="993"/>
        </w:tabs>
        <w:spacing w:after="0" w:line="240" w:lineRule="auto"/>
        <w:ind w:firstLine="720"/>
        <w:jc w:val="both"/>
        <w:rPr>
          <w:rFonts w:ascii="Times New Roman" w:hAnsi="Times New Roman"/>
          <w:i/>
          <w:sz w:val="24"/>
          <w:szCs w:val="24"/>
        </w:rPr>
      </w:pPr>
      <w:r w:rsidRPr="00C5018B">
        <w:rPr>
          <w:rFonts w:ascii="Times New Roman" w:hAnsi="Times New Roman"/>
          <w:i/>
          <w:sz w:val="24"/>
          <w:szCs w:val="24"/>
        </w:rPr>
        <w:t>Результати навчання:</w:t>
      </w:r>
    </w:p>
    <w:p w:rsidR="00342558" w:rsidRPr="00C5018B" w:rsidRDefault="00342558" w:rsidP="000B7DEE">
      <w:pPr>
        <w:tabs>
          <w:tab w:val="left" w:pos="709"/>
          <w:tab w:val="left" w:pos="993"/>
        </w:tabs>
        <w:spacing w:after="0" w:line="240" w:lineRule="auto"/>
        <w:ind w:firstLine="720"/>
        <w:jc w:val="both"/>
        <w:rPr>
          <w:rFonts w:ascii="Times New Roman" w:hAnsi="Times New Roman"/>
          <w:sz w:val="24"/>
          <w:szCs w:val="24"/>
        </w:rPr>
      </w:pPr>
      <w:r w:rsidRPr="00C5018B">
        <w:rPr>
          <w:rFonts w:ascii="Times New Roman" w:hAnsi="Times New Roman"/>
          <w:sz w:val="24"/>
          <w:szCs w:val="24"/>
        </w:rPr>
        <w:t>1.</w:t>
      </w:r>
      <w:r w:rsidRPr="00C5018B">
        <w:rPr>
          <w:rFonts w:ascii="Times New Roman" w:hAnsi="Times New Roman"/>
          <w:sz w:val="24"/>
          <w:szCs w:val="24"/>
        </w:rPr>
        <w:tab/>
        <w:t xml:space="preserve">Уміння формувати запити та визначати дії, що забезпечують виконання норм і вимог екологічного законодавства. </w:t>
      </w:r>
    </w:p>
    <w:p w:rsidR="00342558" w:rsidRPr="00C5018B" w:rsidRDefault="00342558" w:rsidP="000B7DEE">
      <w:pPr>
        <w:tabs>
          <w:tab w:val="left" w:pos="709"/>
          <w:tab w:val="left" w:pos="993"/>
        </w:tabs>
        <w:spacing w:after="0" w:line="240" w:lineRule="auto"/>
        <w:ind w:firstLine="720"/>
        <w:jc w:val="both"/>
        <w:rPr>
          <w:rFonts w:ascii="Times New Roman" w:hAnsi="Times New Roman"/>
          <w:sz w:val="24"/>
          <w:szCs w:val="24"/>
        </w:rPr>
      </w:pPr>
      <w:r w:rsidRPr="00C5018B">
        <w:rPr>
          <w:rFonts w:ascii="Times New Roman" w:hAnsi="Times New Roman"/>
          <w:sz w:val="24"/>
          <w:szCs w:val="24"/>
        </w:rPr>
        <w:t>2.</w:t>
      </w:r>
      <w:r w:rsidRPr="00C5018B">
        <w:rPr>
          <w:rFonts w:ascii="Times New Roman" w:hAnsi="Times New Roman"/>
          <w:sz w:val="24"/>
          <w:szCs w:val="24"/>
        </w:rPr>
        <w:tab/>
        <w:t xml:space="preserve">Уміння пояснювати соціальні, економічні та політичні наслідки впровадження екологічних проектів. </w:t>
      </w:r>
    </w:p>
    <w:p w:rsidR="00342558" w:rsidRPr="00C5018B" w:rsidRDefault="00342558" w:rsidP="000B7DEE">
      <w:pPr>
        <w:tabs>
          <w:tab w:val="left" w:pos="709"/>
          <w:tab w:val="left" w:pos="993"/>
        </w:tabs>
        <w:spacing w:after="0" w:line="240" w:lineRule="auto"/>
        <w:ind w:firstLine="720"/>
        <w:jc w:val="both"/>
        <w:rPr>
          <w:rFonts w:ascii="Times New Roman" w:hAnsi="Times New Roman"/>
          <w:sz w:val="24"/>
          <w:szCs w:val="24"/>
        </w:rPr>
      </w:pPr>
      <w:r w:rsidRPr="00C5018B">
        <w:rPr>
          <w:rFonts w:ascii="Times New Roman" w:hAnsi="Times New Roman"/>
          <w:sz w:val="24"/>
          <w:szCs w:val="24"/>
        </w:rPr>
        <w:t>3.</w:t>
      </w:r>
      <w:r w:rsidRPr="00C5018B">
        <w:rPr>
          <w:rFonts w:ascii="Times New Roman" w:hAnsi="Times New Roman"/>
          <w:sz w:val="24"/>
          <w:szCs w:val="24"/>
        </w:rPr>
        <w:tab/>
        <w:t>Уміння формувати ефективні комунікаційні стратегії з метою донесення ідей, проблем, рішень та власного досвіду в сфері екології.</w:t>
      </w:r>
    </w:p>
    <w:p w:rsidR="00342558" w:rsidRPr="00C5018B" w:rsidRDefault="00342558" w:rsidP="000B7DEE">
      <w:pPr>
        <w:pStyle w:val="a3"/>
        <w:numPr>
          <w:ilvl w:val="0"/>
          <w:numId w:val="36"/>
        </w:numPr>
        <w:tabs>
          <w:tab w:val="clear" w:pos="-294"/>
          <w:tab w:val="left" w:pos="900"/>
        </w:tabs>
        <w:spacing w:after="0" w:line="240" w:lineRule="auto"/>
        <w:ind w:left="0" w:firstLine="720"/>
        <w:jc w:val="both"/>
        <w:rPr>
          <w:rFonts w:ascii="Times New Roman" w:hAnsi="Times New Roman"/>
          <w:b/>
          <w:sz w:val="24"/>
          <w:szCs w:val="24"/>
        </w:rPr>
      </w:pPr>
      <w:r w:rsidRPr="00C5018B">
        <w:rPr>
          <w:rFonts w:ascii="Times New Roman" w:hAnsi="Times New Roman"/>
          <w:b/>
          <w:sz w:val="24"/>
          <w:szCs w:val="24"/>
        </w:rPr>
        <w:t>Короткий зміст дисципліни.</w:t>
      </w:r>
    </w:p>
    <w:p w:rsidR="00342558" w:rsidRPr="000B7DEE" w:rsidRDefault="00342558" w:rsidP="000B7DEE">
      <w:pPr>
        <w:spacing w:after="0" w:line="240" w:lineRule="auto"/>
        <w:ind w:firstLine="720"/>
        <w:jc w:val="both"/>
        <w:rPr>
          <w:rFonts w:ascii="Times New Roman" w:hAnsi="Times New Roman"/>
          <w:sz w:val="24"/>
          <w:szCs w:val="24"/>
        </w:rPr>
      </w:pPr>
      <w:r w:rsidRPr="000B7DEE">
        <w:rPr>
          <w:rFonts w:ascii="Times New Roman" w:hAnsi="Times New Roman"/>
          <w:b/>
          <w:sz w:val="24"/>
          <w:szCs w:val="24"/>
        </w:rPr>
        <w:t>Тема 1. Предмет і завдання навчальної дисципліни.</w:t>
      </w:r>
      <w:r w:rsidRPr="000B7DEE">
        <w:rPr>
          <w:rFonts w:ascii="Times New Roman" w:hAnsi="Times New Roman"/>
          <w:sz w:val="24"/>
          <w:szCs w:val="24"/>
        </w:rPr>
        <w:t xml:space="preserve"> Предмет і завдання дисципліни.</w:t>
      </w:r>
    </w:p>
    <w:p w:rsidR="00342558" w:rsidRPr="000B7DEE" w:rsidRDefault="00342558" w:rsidP="000B7DEE">
      <w:pPr>
        <w:spacing w:after="0" w:line="240" w:lineRule="auto"/>
        <w:ind w:firstLine="720"/>
        <w:jc w:val="both"/>
        <w:rPr>
          <w:rFonts w:ascii="Times New Roman" w:hAnsi="Times New Roman"/>
          <w:sz w:val="24"/>
          <w:szCs w:val="24"/>
        </w:rPr>
      </w:pPr>
      <w:r w:rsidRPr="000B7DEE">
        <w:rPr>
          <w:rFonts w:ascii="Times New Roman" w:hAnsi="Times New Roman"/>
          <w:b/>
          <w:sz w:val="24"/>
          <w:szCs w:val="24"/>
        </w:rPr>
        <w:t>Тема 2. Міжнародні природні ресурси.</w:t>
      </w:r>
      <w:r w:rsidRPr="000B7DEE">
        <w:rPr>
          <w:rFonts w:ascii="Times New Roman" w:hAnsi="Times New Roman"/>
          <w:sz w:val="24"/>
          <w:szCs w:val="24"/>
        </w:rPr>
        <w:t xml:space="preserve"> Повітряні маси. Світовий океан. Транскордонні річки. Лісові ресурси. Корисні копалини. Рекреаційні ресурси. Ландшафти.</w:t>
      </w:r>
    </w:p>
    <w:p w:rsidR="00342558" w:rsidRPr="000B7DEE" w:rsidRDefault="00342558" w:rsidP="000B7DEE">
      <w:pPr>
        <w:spacing w:after="0" w:line="240" w:lineRule="auto"/>
        <w:ind w:firstLine="720"/>
        <w:jc w:val="both"/>
        <w:rPr>
          <w:rFonts w:ascii="Times New Roman" w:hAnsi="Times New Roman"/>
          <w:sz w:val="24"/>
          <w:szCs w:val="24"/>
        </w:rPr>
      </w:pPr>
      <w:r w:rsidRPr="000B7DEE">
        <w:rPr>
          <w:rFonts w:ascii="Times New Roman" w:hAnsi="Times New Roman"/>
          <w:b/>
          <w:sz w:val="24"/>
          <w:szCs w:val="24"/>
        </w:rPr>
        <w:t>Тема 3. Міжнародне співробітництво в галузі охорони природи.</w:t>
      </w:r>
      <w:r w:rsidRPr="000B7DEE">
        <w:rPr>
          <w:rFonts w:ascii="Times New Roman" w:hAnsi="Times New Roman"/>
          <w:sz w:val="24"/>
          <w:szCs w:val="24"/>
        </w:rPr>
        <w:t xml:space="preserve"> Об’єкти, що не входять до юрисдикції держав. Атмосфера Землі. Антарктида. Космос. Світовий океан.</w:t>
      </w:r>
    </w:p>
    <w:p w:rsidR="00342558" w:rsidRPr="000B7DEE" w:rsidRDefault="00342558" w:rsidP="000B7DEE">
      <w:pPr>
        <w:spacing w:after="0" w:line="240" w:lineRule="auto"/>
        <w:ind w:firstLine="720"/>
        <w:jc w:val="both"/>
        <w:rPr>
          <w:rFonts w:ascii="Times New Roman" w:hAnsi="Times New Roman"/>
          <w:sz w:val="24"/>
          <w:szCs w:val="24"/>
        </w:rPr>
      </w:pPr>
      <w:r w:rsidRPr="000B7DEE">
        <w:rPr>
          <w:rFonts w:ascii="Times New Roman" w:hAnsi="Times New Roman"/>
          <w:sz w:val="24"/>
          <w:szCs w:val="24"/>
        </w:rPr>
        <w:t>Об’єкти, що входять до юрисдикції держав. Поділю вальні природні ресурси. Рідкісні та зникаючі види рослин і тварин. Унікальні природні об’єкти.</w:t>
      </w:r>
    </w:p>
    <w:p w:rsidR="00342558" w:rsidRPr="000B7DEE" w:rsidRDefault="00342558" w:rsidP="000B7DEE">
      <w:pPr>
        <w:spacing w:after="0" w:line="240" w:lineRule="auto"/>
        <w:ind w:firstLine="720"/>
        <w:jc w:val="both"/>
        <w:rPr>
          <w:rFonts w:ascii="Times New Roman" w:hAnsi="Times New Roman"/>
          <w:sz w:val="24"/>
          <w:szCs w:val="24"/>
        </w:rPr>
      </w:pPr>
      <w:r w:rsidRPr="000B7DEE">
        <w:rPr>
          <w:rFonts w:ascii="Times New Roman" w:hAnsi="Times New Roman"/>
          <w:sz w:val="24"/>
          <w:szCs w:val="24"/>
        </w:rPr>
        <w:t>Принципи міжнародного співробітництва.</w:t>
      </w:r>
    </w:p>
    <w:p w:rsidR="00342558" w:rsidRPr="000B7DEE" w:rsidRDefault="00342558" w:rsidP="000B7DEE">
      <w:pPr>
        <w:spacing w:after="0" w:line="240" w:lineRule="auto"/>
        <w:ind w:firstLine="720"/>
        <w:jc w:val="both"/>
        <w:rPr>
          <w:rFonts w:ascii="Times New Roman" w:hAnsi="Times New Roman"/>
          <w:sz w:val="24"/>
          <w:szCs w:val="24"/>
        </w:rPr>
      </w:pPr>
      <w:r w:rsidRPr="000B7DEE">
        <w:rPr>
          <w:rFonts w:ascii="Times New Roman" w:hAnsi="Times New Roman"/>
          <w:b/>
          <w:sz w:val="24"/>
          <w:szCs w:val="24"/>
        </w:rPr>
        <w:t>Тема 4. Міжурядові екологічні організації.</w:t>
      </w:r>
      <w:r w:rsidRPr="000B7DEE">
        <w:rPr>
          <w:rFonts w:ascii="Times New Roman" w:hAnsi="Times New Roman"/>
          <w:sz w:val="24"/>
          <w:szCs w:val="24"/>
        </w:rPr>
        <w:t xml:space="preserve"> Спеціалізовані установи ООН: ЮНЕП, ЮНЕСКО, ФАО, ВООЗ, ВМО, МОП, МАГАТЕ.</w:t>
      </w:r>
    </w:p>
    <w:p w:rsidR="00342558" w:rsidRPr="000B7DEE" w:rsidRDefault="00342558" w:rsidP="000B7DEE">
      <w:pPr>
        <w:spacing w:after="0" w:line="240" w:lineRule="auto"/>
        <w:ind w:firstLine="720"/>
        <w:jc w:val="both"/>
        <w:rPr>
          <w:rFonts w:ascii="Times New Roman" w:hAnsi="Times New Roman"/>
          <w:sz w:val="24"/>
          <w:szCs w:val="24"/>
        </w:rPr>
      </w:pPr>
      <w:r w:rsidRPr="000B7DEE">
        <w:rPr>
          <w:rFonts w:ascii="Times New Roman" w:hAnsi="Times New Roman"/>
          <w:b/>
          <w:sz w:val="24"/>
          <w:szCs w:val="24"/>
        </w:rPr>
        <w:t xml:space="preserve">Тема 5. Міжнародні регіональні організації. Євроатом. </w:t>
      </w:r>
      <w:r w:rsidRPr="000B7DEE">
        <w:rPr>
          <w:rFonts w:ascii="Times New Roman" w:hAnsi="Times New Roman"/>
          <w:sz w:val="24"/>
          <w:szCs w:val="24"/>
        </w:rPr>
        <w:t>Європейська рада. Європейське економічне співробітництво. Організація економічного співробітництва і розвитку. Азіатсько-Африканський юридичний консультативний комітет. Гельсінський комітет з охорони Балтійського моря.</w:t>
      </w:r>
    </w:p>
    <w:p w:rsidR="00342558" w:rsidRPr="000B7DEE" w:rsidRDefault="00342558" w:rsidP="000B7DEE">
      <w:pPr>
        <w:spacing w:after="0" w:line="240" w:lineRule="auto"/>
        <w:ind w:firstLine="720"/>
        <w:jc w:val="both"/>
        <w:rPr>
          <w:rFonts w:ascii="Times New Roman" w:hAnsi="Times New Roman"/>
          <w:sz w:val="24"/>
          <w:szCs w:val="24"/>
        </w:rPr>
      </w:pPr>
      <w:r w:rsidRPr="000B7DEE">
        <w:rPr>
          <w:rFonts w:ascii="Times New Roman" w:hAnsi="Times New Roman"/>
          <w:b/>
          <w:sz w:val="24"/>
          <w:szCs w:val="24"/>
        </w:rPr>
        <w:t>Тема 6. Неурядові міжнародні організації.</w:t>
      </w:r>
      <w:r w:rsidRPr="000B7DEE">
        <w:rPr>
          <w:rFonts w:ascii="Times New Roman" w:hAnsi="Times New Roman"/>
          <w:sz w:val="24"/>
          <w:szCs w:val="24"/>
        </w:rPr>
        <w:t xml:space="preserve"> МСОП. Всесвітній фонд охорони дикої природи. Міжнародна екологічна організація. Римський клуб. </w:t>
      </w:r>
      <w:r w:rsidRPr="000B7DEE">
        <w:rPr>
          <w:rFonts w:ascii="Times New Roman" w:hAnsi="Times New Roman"/>
          <w:bCs/>
          <w:sz w:val="24"/>
          <w:szCs w:val="24"/>
        </w:rPr>
        <w:t>Міжнародний екологічний</w:t>
      </w:r>
      <w:r w:rsidRPr="000B7DEE">
        <w:rPr>
          <w:rFonts w:ascii="Times New Roman" w:hAnsi="Times New Roman"/>
          <w:sz w:val="24"/>
          <w:szCs w:val="24"/>
        </w:rPr>
        <w:t xml:space="preserve"> суд. </w:t>
      </w:r>
      <w:r w:rsidRPr="000B7DEE">
        <w:rPr>
          <w:rFonts w:ascii="Times New Roman" w:hAnsi="Times New Roman"/>
          <w:bCs/>
          <w:sz w:val="24"/>
          <w:szCs w:val="24"/>
        </w:rPr>
        <w:t>Міжнародна</w:t>
      </w:r>
      <w:r w:rsidRPr="000B7DEE">
        <w:rPr>
          <w:rFonts w:ascii="Times New Roman" w:hAnsi="Times New Roman"/>
          <w:sz w:val="24"/>
          <w:szCs w:val="24"/>
        </w:rPr>
        <w:t xml:space="preserve"> екологічна громадська організація „Greenpeace”. Міжнародна рада з охорони птахів.</w:t>
      </w:r>
    </w:p>
    <w:p w:rsidR="00342558" w:rsidRPr="000B7DEE" w:rsidRDefault="00342558" w:rsidP="000B7DEE">
      <w:pPr>
        <w:spacing w:after="0" w:line="240" w:lineRule="auto"/>
        <w:ind w:firstLine="720"/>
        <w:jc w:val="both"/>
        <w:rPr>
          <w:rFonts w:ascii="Times New Roman" w:hAnsi="Times New Roman"/>
          <w:sz w:val="24"/>
          <w:szCs w:val="24"/>
        </w:rPr>
      </w:pPr>
      <w:r w:rsidRPr="000B7DEE">
        <w:rPr>
          <w:rFonts w:ascii="Times New Roman" w:hAnsi="Times New Roman"/>
          <w:b/>
          <w:sz w:val="24"/>
          <w:szCs w:val="24"/>
        </w:rPr>
        <w:t>Тема 7. Міжнародні конференції в області охорони природи.</w:t>
      </w:r>
      <w:r w:rsidRPr="000B7DEE">
        <w:rPr>
          <w:rFonts w:ascii="Times New Roman" w:hAnsi="Times New Roman"/>
          <w:sz w:val="24"/>
          <w:szCs w:val="24"/>
        </w:rPr>
        <w:t xml:space="preserve"> Конференція з міжнародної охорони природи (1913). Міжнародна конвенція з регулювання китобійного промислу (1946). Нарада з безпеки та співробітництва в Європі (1975). Всесвітня хартії природи (1981). </w:t>
      </w:r>
      <w:r w:rsidRPr="000B7DEE">
        <w:rPr>
          <w:rFonts w:ascii="Times New Roman" w:hAnsi="Times New Roman"/>
          <w:sz w:val="24"/>
          <w:szCs w:val="24"/>
        </w:rPr>
        <w:lastRenderedPageBreak/>
        <w:t>Монреальська зустріч (1987). Лондонська зустріч (1990). Конференція ООН з навколишнього середовища і розвитку (1992). Міжнародний конгрес зі сталого розвитку (2002). Інші міжнародні конференції і угоди.</w:t>
      </w:r>
    </w:p>
    <w:p w:rsidR="00342558" w:rsidRPr="000B7DEE" w:rsidRDefault="00342558" w:rsidP="000B7DEE">
      <w:pPr>
        <w:spacing w:after="0" w:line="240" w:lineRule="auto"/>
        <w:ind w:firstLine="720"/>
        <w:jc w:val="both"/>
        <w:rPr>
          <w:rFonts w:ascii="Times New Roman" w:hAnsi="Times New Roman"/>
          <w:b/>
          <w:sz w:val="24"/>
          <w:szCs w:val="24"/>
        </w:rPr>
      </w:pPr>
      <w:r w:rsidRPr="000B7DEE">
        <w:rPr>
          <w:rFonts w:ascii="Times New Roman" w:hAnsi="Times New Roman"/>
          <w:b/>
          <w:sz w:val="24"/>
          <w:szCs w:val="24"/>
        </w:rPr>
        <w:t>Тема 8. Світова практика управління небезпечними відходами.</w:t>
      </w:r>
    </w:p>
    <w:p w:rsidR="00342558" w:rsidRPr="000B7DEE" w:rsidRDefault="00342558" w:rsidP="000B7DEE">
      <w:pPr>
        <w:spacing w:after="0" w:line="240" w:lineRule="auto"/>
        <w:ind w:firstLine="720"/>
        <w:jc w:val="both"/>
        <w:rPr>
          <w:rFonts w:ascii="Times New Roman" w:hAnsi="Times New Roman"/>
          <w:b/>
          <w:i/>
          <w:sz w:val="24"/>
          <w:szCs w:val="24"/>
        </w:rPr>
      </w:pPr>
      <w:r w:rsidRPr="000B7DEE">
        <w:rPr>
          <w:rFonts w:ascii="Times New Roman" w:hAnsi="Times New Roman"/>
          <w:b/>
          <w:sz w:val="24"/>
          <w:szCs w:val="24"/>
        </w:rPr>
        <w:t xml:space="preserve">Тема 9. </w:t>
      </w:r>
      <w:r w:rsidRPr="000B7DEE">
        <w:rPr>
          <w:rFonts w:ascii="Times New Roman" w:hAnsi="Times New Roman"/>
          <w:b/>
          <w:bCs/>
          <w:sz w:val="24"/>
          <w:szCs w:val="24"/>
        </w:rPr>
        <w:t>Міжнародна</w:t>
      </w:r>
      <w:r w:rsidRPr="000B7DEE">
        <w:rPr>
          <w:rFonts w:ascii="Times New Roman" w:hAnsi="Times New Roman"/>
          <w:b/>
          <w:sz w:val="24"/>
          <w:szCs w:val="24"/>
        </w:rPr>
        <w:t xml:space="preserve"> екополітика.</w:t>
      </w:r>
      <w:r w:rsidRPr="000B7DEE">
        <w:rPr>
          <w:rFonts w:ascii="Times New Roman" w:hAnsi="Times New Roman"/>
          <w:sz w:val="24"/>
          <w:szCs w:val="24"/>
        </w:rPr>
        <w:t xml:space="preserve"> Міжнародні е</w:t>
      </w:r>
      <w:r w:rsidRPr="000B7DEE">
        <w:rPr>
          <w:rFonts w:ascii="Times New Roman" w:hAnsi="Times New Roman"/>
          <w:spacing w:val="-2"/>
          <w:sz w:val="24"/>
          <w:szCs w:val="24"/>
        </w:rPr>
        <w:t xml:space="preserve">кологічні аспекти аварій на ядерних об’єктах (Чорнобильській АЕС, Фукусіма та ін.). </w:t>
      </w:r>
      <w:r w:rsidRPr="000B7DEE">
        <w:rPr>
          <w:rFonts w:ascii="Times New Roman" w:hAnsi="Times New Roman"/>
          <w:sz w:val="24"/>
          <w:szCs w:val="24"/>
        </w:rPr>
        <w:t xml:space="preserve">Міжнародні екологічні аспекти військових збройних конфліктів. </w:t>
      </w:r>
      <w:r w:rsidRPr="000B7DEE">
        <w:rPr>
          <w:rFonts w:ascii="Times New Roman" w:hAnsi="Times New Roman"/>
          <w:bCs/>
          <w:sz w:val="24"/>
          <w:szCs w:val="24"/>
        </w:rPr>
        <w:t>Міжнародне</w:t>
      </w:r>
      <w:r w:rsidRPr="000B7DEE">
        <w:rPr>
          <w:rFonts w:ascii="Times New Roman" w:hAnsi="Times New Roman"/>
          <w:sz w:val="24"/>
          <w:szCs w:val="24"/>
        </w:rPr>
        <w:t xml:space="preserve"> співробітництво в галузі охорони природи.</w:t>
      </w:r>
    </w:p>
    <w:p w:rsidR="00342558" w:rsidRPr="00C5018B" w:rsidRDefault="00342558" w:rsidP="000B7DEE">
      <w:pPr>
        <w:pStyle w:val="a3"/>
        <w:numPr>
          <w:ilvl w:val="0"/>
          <w:numId w:val="36"/>
        </w:numPr>
        <w:tabs>
          <w:tab w:val="clear" w:pos="-294"/>
          <w:tab w:val="left" w:pos="720"/>
        </w:tabs>
        <w:spacing w:line="240" w:lineRule="auto"/>
        <w:ind w:left="0" w:firstLine="720"/>
        <w:jc w:val="both"/>
        <w:rPr>
          <w:rFonts w:ascii="Times New Roman" w:hAnsi="Times New Roman"/>
          <w:b/>
          <w:sz w:val="24"/>
          <w:szCs w:val="24"/>
        </w:rPr>
      </w:pPr>
      <w:r w:rsidRPr="00C5018B">
        <w:rPr>
          <w:rFonts w:ascii="Times New Roman" w:hAnsi="Times New Roman"/>
          <w:b/>
          <w:sz w:val="24"/>
          <w:szCs w:val="24"/>
        </w:rPr>
        <w:t xml:space="preserve">Назва кафедри та викладацький склад, який буде забезпечувати викладання курсу. </w:t>
      </w:r>
      <w:r w:rsidRPr="00C5018B">
        <w:rPr>
          <w:rFonts w:ascii="Times New Roman" w:hAnsi="Times New Roman"/>
          <w:sz w:val="24"/>
          <w:szCs w:val="24"/>
        </w:rPr>
        <w:t>Кафедра екології факультету природничо-географічної освіти та екології: доцент Компанець Е.В.</w:t>
      </w:r>
    </w:p>
    <w:p w:rsidR="00342558" w:rsidRPr="00C5018B" w:rsidRDefault="00342558" w:rsidP="000B7DEE">
      <w:pPr>
        <w:pStyle w:val="a3"/>
        <w:numPr>
          <w:ilvl w:val="0"/>
          <w:numId w:val="36"/>
        </w:numPr>
        <w:tabs>
          <w:tab w:val="clear" w:pos="-294"/>
          <w:tab w:val="left" w:pos="720"/>
        </w:tabs>
        <w:spacing w:after="0" w:line="240" w:lineRule="auto"/>
        <w:ind w:left="0" w:firstLine="720"/>
        <w:jc w:val="both"/>
        <w:rPr>
          <w:rFonts w:ascii="Times New Roman" w:hAnsi="Times New Roman"/>
          <w:b/>
          <w:sz w:val="24"/>
          <w:szCs w:val="24"/>
        </w:rPr>
      </w:pPr>
      <w:r w:rsidRPr="00C5018B">
        <w:rPr>
          <w:rFonts w:ascii="Times New Roman" w:hAnsi="Times New Roman"/>
          <w:b/>
          <w:sz w:val="24"/>
          <w:szCs w:val="24"/>
        </w:rPr>
        <w:t>Обсяги навчального навантаження та терміни викладання курсу.</w:t>
      </w:r>
    </w:p>
    <w:p w:rsidR="00342558" w:rsidRPr="00C5018B" w:rsidRDefault="00342558" w:rsidP="000B7DEE">
      <w:pPr>
        <w:pStyle w:val="a3"/>
        <w:spacing w:after="0" w:line="240" w:lineRule="auto"/>
        <w:ind w:left="0" w:firstLine="720"/>
        <w:jc w:val="both"/>
        <w:rPr>
          <w:rFonts w:ascii="Times New Roman" w:hAnsi="Times New Roman"/>
          <w:b/>
          <w:sz w:val="24"/>
          <w:szCs w:val="24"/>
        </w:rPr>
      </w:pPr>
      <w:r w:rsidRPr="00C5018B">
        <w:rPr>
          <w:rFonts w:ascii="Times New Roman" w:hAnsi="Times New Roman"/>
          <w:sz w:val="24"/>
          <w:szCs w:val="24"/>
        </w:rPr>
        <w:t>На вивчення дисципліни відводиться 90 години (3 кредити ЄКТС), з яких: лекційних – 1</w:t>
      </w:r>
      <w:r>
        <w:rPr>
          <w:rFonts w:ascii="Times New Roman" w:hAnsi="Times New Roman"/>
          <w:sz w:val="24"/>
          <w:szCs w:val="24"/>
          <w:lang w:val="ru-RU"/>
        </w:rPr>
        <w:t>2</w:t>
      </w:r>
      <w:r w:rsidRPr="00C5018B">
        <w:rPr>
          <w:rFonts w:ascii="Times New Roman" w:hAnsi="Times New Roman"/>
          <w:sz w:val="24"/>
          <w:szCs w:val="24"/>
        </w:rPr>
        <w:t xml:space="preserve"> год., практичних – 12 год., самостійної роботи студентів – 6</w:t>
      </w:r>
      <w:r>
        <w:rPr>
          <w:rFonts w:ascii="Times New Roman" w:hAnsi="Times New Roman"/>
          <w:sz w:val="24"/>
          <w:szCs w:val="24"/>
          <w:lang w:val="ru-RU"/>
        </w:rPr>
        <w:t>6</w:t>
      </w:r>
      <w:r w:rsidRPr="00C5018B">
        <w:rPr>
          <w:rFonts w:ascii="Times New Roman" w:hAnsi="Times New Roman"/>
          <w:sz w:val="24"/>
          <w:szCs w:val="24"/>
        </w:rPr>
        <w:t xml:space="preserve"> год.</w:t>
      </w:r>
    </w:p>
    <w:p w:rsidR="00342558" w:rsidRPr="00C5018B" w:rsidRDefault="00342558" w:rsidP="000B7DEE">
      <w:pPr>
        <w:pStyle w:val="a3"/>
        <w:numPr>
          <w:ilvl w:val="0"/>
          <w:numId w:val="36"/>
        </w:numPr>
        <w:tabs>
          <w:tab w:val="clear" w:pos="-294"/>
          <w:tab w:val="left" w:pos="720"/>
        </w:tabs>
        <w:spacing w:after="0" w:line="240" w:lineRule="auto"/>
        <w:ind w:left="0" w:firstLine="720"/>
        <w:jc w:val="both"/>
        <w:rPr>
          <w:rFonts w:ascii="Times New Roman" w:hAnsi="Times New Roman"/>
          <w:b/>
          <w:sz w:val="24"/>
          <w:szCs w:val="24"/>
        </w:rPr>
      </w:pPr>
      <w:r w:rsidRPr="00C5018B">
        <w:rPr>
          <w:rFonts w:ascii="Times New Roman" w:hAnsi="Times New Roman"/>
          <w:b/>
          <w:sz w:val="24"/>
          <w:szCs w:val="24"/>
        </w:rPr>
        <w:t>Основні інформаційні джерела до вивчення дисципліни.</w:t>
      </w:r>
      <w:r w:rsidRPr="00C5018B">
        <w:rPr>
          <w:rFonts w:ascii="Times New Roman" w:hAnsi="Times New Roman"/>
          <w:sz w:val="24"/>
          <w:szCs w:val="24"/>
        </w:rPr>
        <w:t xml:space="preserve"> </w:t>
      </w:r>
    </w:p>
    <w:p w:rsidR="00342558" w:rsidRPr="00C5018B" w:rsidRDefault="00342558" w:rsidP="000B7DEE">
      <w:pPr>
        <w:spacing w:after="0" w:line="240" w:lineRule="auto"/>
        <w:ind w:firstLine="720"/>
        <w:jc w:val="both"/>
        <w:rPr>
          <w:rFonts w:ascii="Times New Roman" w:hAnsi="Times New Roman"/>
          <w:sz w:val="24"/>
          <w:szCs w:val="24"/>
        </w:rPr>
      </w:pPr>
      <w:r w:rsidRPr="00C5018B">
        <w:rPr>
          <w:rFonts w:ascii="Times New Roman" w:hAnsi="Times New Roman"/>
          <w:spacing w:val="-2"/>
          <w:sz w:val="24"/>
          <w:szCs w:val="24"/>
        </w:rPr>
        <w:t xml:space="preserve">Васильєв В., Писарев В., Хозин Г. Экология и международные отношения. - </w:t>
      </w:r>
      <w:r w:rsidRPr="00C5018B">
        <w:rPr>
          <w:rFonts w:ascii="Times New Roman" w:hAnsi="Times New Roman"/>
          <w:spacing w:val="8"/>
          <w:sz w:val="24"/>
          <w:szCs w:val="24"/>
        </w:rPr>
        <w:t>М, 1978.- 239с.</w:t>
      </w:r>
    </w:p>
    <w:p w:rsidR="00342558" w:rsidRPr="00C5018B" w:rsidRDefault="00342558" w:rsidP="000B7DEE">
      <w:pPr>
        <w:spacing w:after="0" w:line="240" w:lineRule="auto"/>
        <w:ind w:firstLine="720"/>
        <w:jc w:val="both"/>
        <w:rPr>
          <w:rFonts w:ascii="Times New Roman" w:hAnsi="Times New Roman"/>
          <w:sz w:val="24"/>
          <w:szCs w:val="24"/>
        </w:rPr>
      </w:pPr>
      <w:r w:rsidRPr="00C5018B">
        <w:rPr>
          <w:rFonts w:ascii="Times New Roman" w:hAnsi="Times New Roman"/>
          <w:sz w:val="24"/>
          <w:szCs w:val="24"/>
        </w:rPr>
        <w:t xml:space="preserve">Яцик А.В. Екологічна безпека в Україні.-К.: Генеза, 2001. </w:t>
      </w:r>
      <w:r w:rsidRPr="00C5018B">
        <w:rPr>
          <w:rFonts w:ascii="Times New Roman" w:hAnsi="Times New Roman"/>
          <w:spacing w:val="11"/>
          <w:sz w:val="24"/>
          <w:szCs w:val="24"/>
        </w:rPr>
        <w:t>-216</w:t>
      </w:r>
      <w:r w:rsidRPr="00C5018B">
        <w:rPr>
          <w:rFonts w:ascii="Times New Roman" w:hAnsi="Times New Roman"/>
          <w:sz w:val="24"/>
          <w:szCs w:val="24"/>
        </w:rPr>
        <w:t xml:space="preserve"> с.</w:t>
      </w:r>
    </w:p>
    <w:p w:rsidR="00342558" w:rsidRPr="00C5018B" w:rsidRDefault="00342558" w:rsidP="000B7DEE">
      <w:pPr>
        <w:pStyle w:val="a3"/>
        <w:numPr>
          <w:ilvl w:val="0"/>
          <w:numId w:val="36"/>
        </w:numPr>
        <w:tabs>
          <w:tab w:val="clear" w:pos="-294"/>
          <w:tab w:val="left" w:pos="720"/>
        </w:tabs>
        <w:spacing w:after="0" w:line="240" w:lineRule="auto"/>
        <w:ind w:left="0" w:firstLine="720"/>
        <w:jc w:val="both"/>
        <w:rPr>
          <w:rFonts w:ascii="Times New Roman" w:hAnsi="Times New Roman"/>
          <w:b/>
          <w:sz w:val="24"/>
          <w:szCs w:val="24"/>
        </w:rPr>
      </w:pPr>
      <w:r w:rsidRPr="00C5018B">
        <w:rPr>
          <w:rFonts w:ascii="Times New Roman" w:hAnsi="Times New Roman"/>
          <w:b/>
          <w:sz w:val="24"/>
          <w:szCs w:val="24"/>
        </w:rPr>
        <w:t>Система оцінювання:</w:t>
      </w:r>
    </w:p>
    <w:p w:rsidR="00342558" w:rsidRPr="00C5018B" w:rsidRDefault="00342558" w:rsidP="000B7DEE">
      <w:pPr>
        <w:spacing w:after="0" w:line="240" w:lineRule="auto"/>
        <w:ind w:firstLine="720"/>
        <w:jc w:val="both"/>
        <w:rPr>
          <w:rFonts w:ascii="Times New Roman" w:hAnsi="Times New Roman"/>
          <w:sz w:val="24"/>
          <w:szCs w:val="24"/>
        </w:rPr>
      </w:pPr>
      <w:r w:rsidRPr="00C5018B">
        <w:rPr>
          <w:rFonts w:ascii="Times New Roman" w:hAnsi="Times New Roman"/>
          <w:b/>
          <w:sz w:val="24"/>
          <w:szCs w:val="24"/>
        </w:rPr>
        <w:t>Поточний контроль</w:t>
      </w:r>
      <w:r w:rsidRPr="00C5018B">
        <w:rPr>
          <w:rFonts w:ascii="Times New Roman" w:hAnsi="Times New Roman"/>
          <w:sz w:val="24"/>
          <w:szCs w:val="24"/>
        </w:rPr>
        <w:t>: оцінювання виконання завдань на практичних заняттях, оцінювання модульної контрольної роботи, виконання самостійної роботи.</w:t>
      </w:r>
    </w:p>
    <w:p w:rsidR="00342558" w:rsidRPr="00C5018B" w:rsidRDefault="00342558" w:rsidP="000B7DEE">
      <w:pPr>
        <w:spacing w:after="0" w:line="240" w:lineRule="auto"/>
        <w:ind w:firstLine="720"/>
        <w:jc w:val="both"/>
        <w:rPr>
          <w:rFonts w:ascii="Times New Roman" w:hAnsi="Times New Roman"/>
          <w:sz w:val="24"/>
          <w:szCs w:val="24"/>
        </w:rPr>
      </w:pPr>
      <w:r w:rsidRPr="00C5018B">
        <w:rPr>
          <w:rFonts w:ascii="Times New Roman" w:hAnsi="Times New Roman"/>
          <w:b/>
          <w:sz w:val="24"/>
          <w:szCs w:val="24"/>
        </w:rPr>
        <w:t>Підсумковий контроль</w:t>
      </w:r>
      <w:r w:rsidRPr="00C5018B">
        <w:rPr>
          <w:rFonts w:ascii="Times New Roman" w:hAnsi="Times New Roman"/>
          <w:sz w:val="24"/>
          <w:szCs w:val="24"/>
        </w:rPr>
        <w:t>: залік у ІІІ семестрі.</w:t>
      </w:r>
    </w:p>
    <w:p w:rsidR="00342558" w:rsidRPr="00C5018B" w:rsidRDefault="00342558" w:rsidP="000B7DEE">
      <w:pPr>
        <w:spacing w:line="240" w:lineRule="auto"/>
        <w:ind w:firstLine="567"/>
        <w:rPr>
          <w:rFonts w:ascii="Times New Roman" w:hAnsi="Times New Roman"/>
          <w:sz w:val="24"/>
          <w:szCs w:val="24"/>
        </w:rPr>
      </w:pPr>
    </w:p>
    <w:p w:rsidR="00342558" w:rsidRPr="00C5018B" w:rsidRDefault="00342558" w:rsidP="00FB7BB2">
      <w:pPr>
        <w:spacing w:line="240" w:lineRule="auto"/>
        <w:ind w:firstLine="567"/>
        <w:rPr>
          <w:rFonts w:ascii="Times New Roman" w:hAnsi="Times New Roman"/>
          <w:sz w:val="24"/>
          <w:szCs w:val="24"/>
        </w:rPr>
      </w:pPr>
    </w:p>
    <w:p w:rsidR="00342558" w:rsidRPr="00393FDA" w:rsidRDefault="00342558" w:rsidP="00516332">
      <w:pPr>
        <w:spacing w:line="240" w:lineRule="auto"/>
        <w:ind w:firstLine="567"/>
        <w:jc w:val="center"/>
        <w:rPr>
          <w:rFonts w:ascii="Times New Roman" w:hAnsi="Times New Roman"/>
          <w:b/>
          <w:sz w:val="32"/>
          <w:szCs w:val="32"/>
        </w:rPr>
      </w:pPr>
      <w:r>
        <w:br w:type="page"/>
      </w:r>
      <w:r w:rsidRPr="00393FDA">
        <w:rPr>
          <w:rFonts w:ascii="Times New Roman" w:hAnsi="Times New Roman"/>
          <w:b/>
          <w:sz w:val="32"/>
          <w:szCs w:val="32"/>
        </w:rPr>
        <w:lastRenderedPageBreak/>
        <w:t>ДИСЦИПЛІНИ ДРУГОГО ЦИКЛУ</w:t>
      </w:r>
    </w:p>
    <w:p w:rsidR="00342558" w:rsidRDefault="00342558" w:rsidP="00FB7BB2">
      <w:pPr>
        <w:spacing w:after="0" w:line="240" w:lineRule="auto"/>
        <w:ind w:firstLine="567"/>
        <w:jc w:val="center"/>
        <w:rPr>
          <w:rFonts w:ascii="Times New Roman" w:hAnsi="Times New Roman"/>
          <w:b/>
          <w:sz w:val="24"/>
          <w:szCs w:val="24"/>
        </w:rPr>
      </w:pPr>
    </w:p>
    <w:p w:rsidR="00342558" w:rsidRPr="0021627D" w:rsidRDefault="00342558" w:rsidP="00FB7BB2">
      <w:pPr>
        <w:spacing w:after="0" w:line="240" w:lineRule="auto"/>
        <w:ind w:firstLine="567"/>
        <w:jc w:val="center"/>
        <w:rPr>
          <w:rFonts w:ascii="Times New Roman" w:hAnsi="Times New Roman"/>
          <w:b/>
          <w:sz w:val="24"/>
          <w:szCs w:val="24"/>
        </w:rPr>
      </w:pPr>
      <w:r w:rsidRPr="0021627D">
        <w:rPr>
          <w:rFonts w:ascii="Times New Roman" w:hAnsi="Times New Roman"/>
          <w:b/>
          <w:sz w:val="24"/>
          <w:szCs w:val="24"/>
        </w:rPr>
        <w:t>АНОТАЦІЯ НАВЧАЛЬНОЇ ДИСЦИПЛІНИ</w:t>
      </w:r>
    </w:p>
    <w:p w:rsidR="00342558" w:rsidRPr="0021627D" w:rsidRDefault="00342558" w:rsidP="00FB7BB2">
      <w:pPr>
        <w:spacing w:after="0" w:line="240" w:lineRule="auto"/>
        <w:ind w:firstLine="567"/>
        <w:jc w:val="center"/>
        <w:rPr>
          <w:rFonts w:ascii="Times New Roman" w:hAnsi="Times New Roman"/>
          <w:b/>
          <w:sz w:val="24"/>
          <w:szCs w:val="24"/>
        </w:rPr>
      </w:pPr>
      <w:r w:rsidRPr="0021627D">
        <w:rPr>
          <w:rFonts w:ascii="Times New Roman" w:hAnsi="Times New Roman"/>
          <w:b/>
          <w:sz w:val="24"/>
          <w:szCs w:val="24"/>
        </w:rPr>
        <w:t xml:space="preserve"> «</w:t>
      </w:r>
      <w:r>
        <w:rPr>
          <w:rFonts w:ascii="Times New Roman" w:hAnsi="Times New Roman"/>
          <w:b/>
          <w:sz w:val="24"/>
          <w:szCs w:val="24"/>
        </w:rPr>
        <w:t>БЕЛІГЕРАТИВНІ ТРАНСФОРМАЦІЇ ЛАНДШАФТІВ</w:t>
      </w:r>
      <w:r w:rsidRPr="0021627D">
        <w:rPr>
          <w:rFonts w:ascii="Times New Roman" w:hAnsi="Times New Roman"/>
          <w:b/>
          <w:sz w:val="24"/>
          <w:szCs w:val="24"/>
        </w:rPr>
        <w:t>»</w:t>
      </w:r>
    </w:p>
    <w:p w:rsidR="00342558" w:rsidRPr="00ED7A74" w:rsidRDefault="00342558" w:rsidP="00FB7BB2">
      <w:pPr>
        <w:spacing w:after="0" w:line="240" w:lineRule="auto"/>
        <w:ind w:firstLine="567"/>
        <w:jc w:val="center"/>
        <w:rPr>
          <w:rFonts w:ascii="Times New Roman" w:hAnsi="Times New Roman"/>
          <w:b/>
          <w:sz w:val="24"/>
          <w:szCs w:val="24"/>
        </w:rPr>
      </w:pPr>
    </w:p>
    <w:p w:rsidR="00342558" w:rsidRPr="00ED7A74" w:rsidRDefault="00342558" w:rsidP="00516332">
      <w:pPr>
        <w:pStyle w:val="a3"/>
        <w:numPr>
          <w:ilvl w:val="1"/>
          <w:numId w:val="1"/>
        </w:numPr>
        <w:tabs>
          <w:tab w:val="left" w:pos="720"/>
        </w:tabs>
        <w:spacing w:after="0" w:line="240" w:lineRule="auto"/>
        <w:ind w:left="0" w:firstLine="720"/>
        <w:jc w:val="both"/>
        <w:rPr>
          <w:rFonts w:ascii="Times New Roman" w:hAnsi="Times New Roman"/>
          <w:sz w:val="24"/>
          <w:szCs w:val="24"/>
        </w:rPr>
      </w:pPr>
      <w:r w:rsidRPr="00ED7A74">
        <w:rPr>
          <w:rFonts w:ascii="Times New Roman" w:hAnsi="Times New Roman"/>
          <w:b/>
          <w:sz w:val="24"/>
          <w:szCs w:val="24"/>
        </w:rPr>
        <w:t xml:space="preserve">Основна мета засвоєння </w:t>
      </w:r>
      <w:r w:rsidRPr="00ED7A74">
        <w:rPr>
          <w:rFonts w:ascii="Times New Roman" w:hAnsi="Times New Roman"/>
          <w:sz w:val="24"/>
          <w:szCs w:val="24"/>
        </w:rPr>
        <w:t>курсу  полягає у формуванні у студентів комплексу знань і необхідних практичних навичок в області військової екології.</w:t>
      </w:r>
    </w:p>
    <w:p w:rsidR="00342558" w:rsidRPr="00ED7A74" w:rsidRDefault="00342558" w:rsidP="00516332">
      <w:pPr>
        <w:pStyle w:val="a3"/>
        <w:numPr>
          <w:ilvl w:val="1"/>
          <w:numId w:val="1"/>
        </w:numPr>
        <w:tabs>
          <w:tab w:val="left" w:pos="720"/>
        </w:tabs>
        <w:spacing w:after="0" w:line="240" w:lineRule="auto"/>
        <w:ind w:left="0" w:firstLine="720"/>
        <w:jc w:val="both"/>
        <w:rPr>
          <w:rFonts w:ascii="Times New Roman" w:hAnsi="Times New Roman"/>
          <w:sz w:val="24"/>
          <w:szCs w:val="24"/>
        </w:rPr>
      </w:pPr>
      <w:r w:rsidRPr="00ED7A74">
        <w:rPr>
          <w:rFonts w:ascii="Times New Roman" w:hAnsi="Times New Roman"/>
          <w:b/>
          <w:sz w:val="24"/>
          <w:szCs w:val="24"/>
        </w:rPr>
        <w:t>Місце навчальної дисципліни у програмі підготовки фахівців дано</w:t>
      </w:r>
      <w:r>
        <w:rPr>
          <w:rFonts w:ascii="Times New Roman" w:hAnsi="Times New Roman"/>
          <w:b/>
          <w:sz w:val="24"/>
          <w:szCs w:val="24"/>
        </w:rPr>
        <w:t xml:space="preserve">ї </w:t>
      </w:r>
      <w:r w:rsidRPr="00ED7A74">
        <w:rPr>
          <w:rFonts w:ascii="Times New Roman" w:hAnsi="Times New Roman"/>
          <w:b/>
          <w:sz w:val="24"/>
          <w:szCs w:val="24"/>
        </w:rPr>
        <w:t xml:space="preserve">спеціальності. </w:t>
      </w:r>
      <w:r w:rsidRPr="00ED7A74">
        <w:rPr>
          <w:rFonts w:ascii="Times New Roman" w:hAnsi="Times New Roman"/>
          <w:sz w:val="24"/>
          <w:szCs w:val="24"/>
        </w:rPr>
        <w:t>Дисципліна «</w:t>
      </w:r>
      <w:r>
        <w:rPr>
          <w:rFonts w:ascii="Times New Roman" w:hAnsi="Times New Roman"/>
          <w:sz w:val="24"/>
          <w:szCs w:val="24"/>
        </w:rPr>
        <w:t>Белігеративні трансформації ландшафтів</w:t>
      </w:r>
      <w:r w:rsidRPr="00ED7A74">
        <w:rPr>
          <w:rFonts w:ascii="Times New Roman" w:hAnsi="Times New Roman"/>
          <w:sz w:val="24"/>
          <w:szCs w:val="24"/>
        </w:rPr>
        <w:t xml:space="preserve">» дозволяє набути студентам додаткових фахових компетенцій при опануванні циклу дисциплін поглибленої фахової підготовки і тісно пов’язана з дисциплінами фундаментальної природничо-наукової та професійної підготовки. </w:t>
      </w:r>
    </w:p>
    <w:p w:rsidR="00342558" w:rsidRPr="00ED7A74" w:rsidRDefault="00342558" w:rsidP="00516332">
      <w:pPr>
        <w:numPr>
          <w:ilvl w:val="1"/>
          <w:numId w:val="1"/>
        </w:numPr>
        <w:tabs>
          <w:tab w:val="left" w:pos="284"/>
          <w:tab w:val="left" w:pos="567"/>
          <w:tab w:val="left" w:pos="720"/>
        </w:tabs>
        <w:spacing w:after="0" w:line="240" w:lineRule="auto"/>
        <w:ind w:left="0" w:firstLine="720"/>
        <w:jc w:val="both"/>
        <w:rPr>
          <w:rFonts w:ascii="Times New Roman" w:hAnsi="Times New Roman"/>
          <w:sz w:val="24"/>
          <w:szCs w:val="24"/>
        </w:rPr>
      </w:pPr>
      <w:r w:rsidRPr="00ED7A74">
        <w:rPr>
          <w:rFonts w:ascii="Times New Roman" w:hAnsi="Times New Roman"/>
          <w:b/>
          <w:sz w:val="24"/>
          <w:szCs w:val="24"/>
        </w:rPr>
        <w:t>Завдання дисципліни полягає у</w:t>
      </w:r>
      <w:r w:rsidRPr="00ED7A74">
        <w:rPr>
          <w:rFonts w:ascii="Times New Roman" w:hAnsi="Times New Roman"/>
          <w:sz w:val="24"/>
          <w:szCs w:val="24"/>
        </w:rPr>
        <w:t xml:space="preserve"> </w:t>
      </w:r>
      <w:r w:rsidRPr="00ED7A74">
        <w:rPr>
          <w:rStyle w:val="ab"/>
          <w:szCs w:val="24"/>
          <w:lang w:eastAsia="uk-UA"/>
        </w:rPr>
        <w:t xml:space="preserve">формуванні комплексу знань в області </w:t>
      </w:r>
      <w:r w:rsidRPr="00ED7A74">
        <w:rPr>
          <w:rFonts w:ascii="Times New Roman" w:hAnsi="Times New Roman"/>
          <w:sz w:val="24"/>
          <w:szCs w:val="24"/>
        </w:rPr>
        <w:t xml:space="preserve">військової діяльності та </w:t>
      </w:r>
      <w:r w:rsidRPr="00ED7A74">
        <w:rPr>
          <w:rStyle w:val="ab"/>
          <w:szCs w:val="24"/>
          <w:lang w:eastAsia="uk-UA"/>
        </w:rPr>
        <w:t xml:space="preserve">екології, </w:t>
      </w:r>
      <w:r w:rsidRPr="00ED7A74">
        <w:rPr>
          <w:rFonts w:ascii="Times New Roman" w:hAnsi="Times New Roman"/>
          <w:sz w:val="24"/>
          <w:szCs w:val="24"/>
        </w:rPr>
        <w:t xml:space="preserve">вивченні основних розділів військової діяльності та екології: предмету і завдань навчальної дисципліни, </w:t>
      </w:r>
      <w:r w:rsidRPr="00ED7A74">
        <w:rPr>
          <w:rFonts w:ascii="Times New Roman" w:hAnsi="Times New Roman"/>
          <w:spacing w:val="-2"/>
          <w:sz w:val="24"/>
          <w:szCs w:val="24"/>
        </w:rPr>
        <w:t>основних напрямків розвитку сучасних збройних сил України, їх стану, екологічних аспектів діяльності сухопутних збройних сил в мирний час, екологічних аспектів діяльності  збройних сил в період виїздів на навчальні полігони, маневри, екологічних аспектів діяльності військово-повітряних, військово-морських сил, їх впливу на довкілля, впливу збройних сил на довкілля в бойових умовах, наслідків застосування ядерної зброї, екологічних аспектів локальних військових конфліктів і аварій на ядерних об’єктах.</w:t>
      </w:r>
    </w:p>
    <w:p w:rsidR="00342558" w:rsidRPr="00ED7A74" w:rsidRDefault="00342558" w:rsidP="00516332">
      <w:pPr>
        <w:pStyle w:val="a3"/>
        <w:numPr>
          <w:ilvl w:val="1"/>
          <w:numId w:val="1"/>
        </w:numPr>
        <w:tabs>
          <w:tab w:val="left" w:pos="720"/>
        </w:tabs>
        <w:spacing w:after="0" w:line="240" w:lineRule="auto"/>
        <w:ind w:left="0" w:firstLine="720"/>
        <w:jc w:val="both"/>
        <w:rPr>
          <w:rFonts w:ascii="Times New Roman" w:hAnsi="Times New Roman"/>
          <w:sz w:val="24"/>
          <w:szCs w:val="24"/>
        </w:rPr>
      </w:pPr>
      <w:r w:rsidRPr="00ED7A74">
        <w:rPr>
          <w:rFonts w:ascii="Times New Roman" w:hAnsi="Times New Roman"/>
          <w:b/>
          <w:sz w:val="24"/>
          <w:szCs w:val="24"/>
        </w:rPr>
        <w:t xml:space="preserve">Основні результати навчання та </w:t>
      </w:r>
      <w:r w:rsidRPr="00ED7A74">
        <w:rPr>
          <w:rFonts w:ascii="Times New Roman" w:hAnsi="Times New Roman"/>
          <w:b/>
          <w:color w:val="000000"/>
          <w:sz w:val="24"/>
          <w:szCs w:val="24"/>
        </w:rPr>
        <w:t>компетенції,</w:t>
      </w:r>
      <w:r w:rsidRPr="00ED7A74">
        <w:rPr>
          <w:rFonts w:ascii="Times New Roman" w:hAnsi="Times New Roman"/>
          <w:b/>
          <w:sz w:val="24"/>
          <w:szCs w:val="24"/>
        </w:rPr>
        <w:t xml:space="preserve"> які вони формують.</w:t>
      </w:r>
    </w:p>
    <w:p w:rsidR="00342558" w:rsidRPr="00ED7A74" w:rsidRDefault="00342558" w:rsidP="00516332">
      <w:pPr>
        <w:pStyle w:val="a3"/>
        <w:tabs>
          <w:tab w:val="left" w:pos="993"/>
        </w:tabs>
        <w:spacing w:after="0" w:line="240" w:lineRule="auto"/>
        <w:ind w:left="0" w:firstLine="567"/>
        <w:jc w:val="both"/>
        <w:rPr>
          <w:rFonts w:ascii="Times New Roman" w:hAnsi="Times New Roman"/>
          <w:i/>
          <w:sz w:val="24"/>
          <w:szCs w:val="24"/>
        </w:rPr>
      </w:pPr>
      <w:r w:rsidRPr="00ED7A74">
        <w:rPr>
          <w:rFonts w:ascii="Times New Roman" w:hAnsi="Times New Roman"/>
          <w:i/>
          <w:sz w:val="24"/>
          <w:szCs w:val="24"/>
        </w:rPr>
        <w:t>Компетенції:</w:t>
      </w:r>
    </w:p>
    <w:p w:rsidR="00342558" w:rsidRPr="00ED7A74" w:rsidRDefault="00342558" w:rsidP="00516332">
      <w:pPr>
        <w:pStyle w:val="a3"/>
        <w:tabs>
          <w:tab w:val="left" w:pos="993"/>
        </w:tabs>
        <w:spacing w:after="0" w:line="240" w:lineRule="auto"/>
        <w:ind w:left="0" w:firstLine="567"/>
        <w:jc w:val="both"/>
        <w:rPr>
          <w:rFonts w:ascii="Times New Roman" w:hAnsi="Times New Roman"/>
          <w:sz w:val="24"/>
          <w:szCs w:val="24"/>
        </w:rPr>
      </w:pPr>
      <w:r w:rsidRPr="00ED7A74">
        <w:rPr>
          <w:rFonts w:ascii="Times New Roman" w:hAnsi="Times New Roman"/>
          <w:sz w:val="24"/>
          <w:szCs w:val="24"/>
        </w:rPr>
        <w:t>1.</w:t>
      </w:r>
      <w:r w:rsidRPr="00ED7A74">
        <w:rPr>
          <w:rFonts w:ascii="Times New Roman" w:hAnsi="Times New Roman"/>
          <w:sz w:val="24"/>
          <w:szCs w:val="24"/>
        </w:rPr>
        <w:tab/>
        <w:t xml:space="preserve">Здатність до опанування міжнародного та вітчизняного досвіду вирішення регіональних та транскордонних екологічних проблем. </w:t>
      </w:r>
    </w:p>
    <w:p w:rsidR="00342558" w:rsidRPr="00ED7A74" w:rsidRDefault="00342558" w:rsidP="00516332">
      <w:pPr>
        <w:pStyle w:val="a3"/>
        <w:tabs>
          <w:tab w:val="left" w:pos="993"/>
        </w:tabs>
        <w:spacing w:after="0" w:line="240" w:lineRule="auto"/>
        <w:ind w:left="0" w:firstLine="567"/>
        <w:jc w:val="both"/>
        <w:rPr>
          <w:rFonts w:ascii="Times New Roman" w:hAnsi="Times New Roman"/>
          <w:sz w:val="24"/>
          <w:szCs w:val="24"/>
        </w:rPr>
      </w:pPr>
      <w:r w:rsidRPr="00ED7A74">
        <w:rPr>
          <w:rFonts w:ascii="Times New Roman" w:hAnsi="Times New Roman"/>
          <w:sz w:val="24"/>
          <w:szCs w:val="24"/>
        </w:rPr>
        <w:t>2.</w:t>
      </w:r>
      <w:r w:rsidRPr="00ED7A74">
        <w:rPr>
          <w:rFonts w:ascii="Times New Roman" w:hAnsi="Times New Roman"/>
          <w:sz w:val="24"/>
          <w:szCs w:val="24"/>
        </w:rPr>
        <w:tab/>
        <w:t>Здатність до участі в управлінні природоохоронними діями та/або екологічними проектами.</w:t>
      </w:r>
    </w:p>
    <w:p w:rsidR="00342558" w:rsidRPr="00ED7A74" w:rsidRDefault="00342558" w:rsidP="00516332">
      <w:pPr>
        <w:pStyle w:val="a3"/>
        <w:tabs>
          <w:tab w:val="left" w:pos="993"/>
        </w:tabs>
        <w:spacing w:after="0" w:line="240" w:lineRule="auto"/>
        <w:ind w:left="0" w:firstLine="567"/>
        <w:jc w:val="both"/>
        <w:rPr>
          <w:rFonts w:ascii="Times New Roman" w:hAnsi="Times New Roman"/>
          <w:i/>
          <w:sz w:val="24"/>
          <w:szCs w:val="24"/>
        </w:rPr>
      </w:pPr>
      <w:r w:rsidRPr="00ED7A74">
        <w:rPr>
          <w:rFonts w:ascii="Times New Roman" w:hAnsi="Times New Roman"/>
          <w:i/>
          <w:sz w:val="24"/>
          <w:szCs w:val="24"/>
        </w:rPr>
        <w:t>Результати навчання:</w:t>
      </w:r>
    </w:p>
    <w:p w:rsidR="00342558" w:rsidRPr="00ED7A74" w:rsidRDefault="00342558" w:rsidP="00516332">
      <w:pPr>
        <w:pStyle w:val="a3"/>
        <w:tabs>
          <w:tab w:val="left" w:pos="993"/>
        </w:tabs>
        <w:spacing w:after="0" w:line="240" w:lineRule="auto"/>
        <w:ind w:left="0" w:firstLine="567"/>
        <w:jc w:val="both"/>
        <w:rPr>
          <w:rFonts w:ascii="Times New Roman" w:hAnsi="Times New Roman"/>
          <w:sz w:val="24"/>
          <w:szCs w:val="24"/>
        </w:rPr>
      </w:pPr>
      <w:r w:rsidRPr="00ED7A74">
        <w:rPr>
          <w:rFonts w:ascii="Times New Roman" w:hAnsi="Times New Roman"/>
          <w:sz w:val="24"/>
          <w:szCs w:val="24"/>
        </w:rPr>
        <w:t>1.</w:t>
      </w:r>
      <w:r w:rsidRPr="00ED7A74">
        <w:rPr>
          <w:rFonts w:ascii="Times New Roman" w:hAnsi="Times New Roman"/>
          <w:sz w:val="24"/>
          <w:szCs w:val="24"/>
        </w:rPr>
        <w:tab/>
        <w:t xml:space="preserve">Уміння формувати запити та визначати дії, що забезпечують виконання норм і вимог екологічного законодавства. </w:t>
      </w:r>
    </w:p>
    <w:p w:rsidR="00342558" w:rsidRPr="00ED7A74" w:rsidRDefault="00342558" w:rsidP="00516332">
      <w:pPr>
        <w:pStyle w:val="a3"/>
        <w:tabs>
          <w:tab w:val="left" w:pos="993"/>
        </w:tabs>
        <w:spacing w:after="0" w:line="240" w:lineRule="auto"/>
        <w:ind w:left="0" w:firstLine="567"/>
        <w:jc w:val="both"/>
        <w:rPr>
          <w:rFonts w:ascii="Times New Roman" w:hAnsi="Times New Roman"/>
          <w:sz w:val="24"/>
          <w:szCs w:val="24"/>
        </w:rPr>
      </w:pPr>
      <w:r w:rsidRPr="00ED7A74">
        <w:rPr>
          <w:rFonts w:ascii="Times New Roman" w:hAnsi="Times New Roman"/>
          <w:sz w:val="24"/>
          <w:szCs w:val="24"/>
        </w:rPr>
        <w:t>2.</w:t>
      </w:r>
      <w:r w:rsidRPr="00ED7A74">
        <w:rPr>
          <w:rFonts w:ascii="Times New Roman" w:hAnsi="Times New Roman"/>
          <w:sz w:val="24"/>
          <w:szCs w:val="24"/>
        </w:rPr>
        <w:tab/>
        <w:t xml:space="preserve">Уміння пояснювати соціальні, економічні та політичні наслідки впровадження екологічних проектів. </w:t>
      </w:r>
    </w:p>
    <w:p w:rsidR="00342558" w:rsidRPr="00ED7A74" w:rsidRDefault="00342558" w:rsidP="00516332">
      <w:pPr>
        <w:pStyle w:val="a3"/>
        <w:tabs>
          <w:tab w:val="left" w:pos="993"/>
        </w:tabs>
        <w:spacing w:after="0" w:line="240" w:lineRule="auto"/>
        <w:ind w:left="0" w:firstLine="567"/>
        <w:jc w:val="both"/>
        <w:rPr>
          <w:rFonts w:ascii="Times New Roman" w:hAnsi="Times New Roman"/>
          <w:sz w:val="24"/>
          <w:szCs w:val="24"/>
        </w:rPr>
      </w:pPr>
      <w:r w:rsidRPr="00ED7A74">
        <w:rPr>
          <w:rFonts w:ascii="Times New Roman" w:hAnsi="Times New Roman"/>
          <w:sz w:val="24"/>
          <w:szCs w:val="24"/>
        </w:rPr>
        <w:t>3.</w:t>
      </w:r>
      <w:r w:rsidRPr="00ED7A74">
        <w:rPr>
          <w:rFonts w:ascii="Times New Roman" w:hAnsi="Times New Roman"/>
          <w:sz w:val="24"/>
          <w:szCs w:val="24"/>
        </w:rPr>
        <w:tab/>
        <w:t>Уміння формувати ефективні комунікаційні стратегії з метою донесення ідей, проблем, рішень та власного досвіду в сфері екології.</w:t>
      </w:r>
    </w:p>
    <w:p w:rsidR="00342558" w:rsidRPr="00ED7A74" w:rsidRDefault="00342558" w:rsidP="00516332">
      <w:pPr>
        <w:pStyle w:val="a3"/>
        <w:numPr>
          <w:ilvl w:val="0"/>
          <w:numId w:val="38"/>
        </w:numPr>
        <w:tabs>
          <w:tab w:val="clear" w:pos="927"/>
          <w:tab w:val="left" w:pos="900"/>
        </w:tabs>
        <w:spacing w:after="0" w:line="240" w:lineRule="auto"/>
        <w:ind w:left="0" w:firstLine="720"/>
        <w:jc w:val="both"/>
        <w:rPr>
          <w:rFonts w:ascii="Times New Roman" w:hAnsi="Times New Roman"/>
          <w:b/>
          <w:sz w:val="24"/>
          <w:szCs w:val="24"/>
        </w:rPr>
      </w:pPr>
      <w:r w:rsidRPr="00ED7A74">
        <w:rPr>
          <w:rFonts w:ascii="Times New Roman" w:hAnsi="Times New Roman"/>
          <w:b/>
          <w:sz w:val="24"/>
          <w:szCs w:val="24"/>
        </w:rPr>
        <w:t>Короткий зміст дисципліни.</w:t>
      </w:r>
    </w:p>
    <w:p w:rsidR="00342558" w:rsidRPr="00516332" w:rsidRDefault="00342558" w:rsidP="00516332">
      <w:pPr>
        <w:pStyle w:val="1"/>
        <w:shd w:val="clear" w:color="auto" w:fill="FFFFFF"/>
        <w:spacing w:before="0" w:beforeAutospacing="0" w:after="0" w:afterAutospacing="0"/>
        <w:ind w:firstLine="720"/>
        <w:jc w:val="both"/>
        <w:rPr>
          <w:b w:val="0"/>
          <w:color w:val="000000"/>
          <w:sz w:val="24"/>
          <w:szCs w:val="24"/>
          <w:lang w:val="uk-UA"/>
        </w:rPr>
      </w:pPr>
      <w:r w:rsidRPr="00516332">
        <w:rPr>
          <w:sz w:val="24"/>
          <w:szCs w:val="24"/>
          <w:lang w:val="uk-UA"/>
        </w:rPr>
        <w:t xml:space="preserve">Тема 1. </w:t>
      </w:r>
      <w:r w:rsidRPr="00516332">
        <w:rPr>
          <w:color w:val="000000"/>
          <w:sz w:val="24"/>
          <w:szCs w:val="24"/>
          <w:lang w:val="uk-UA"/>
        </w:rPr>
        <w:t>Предмет і завдання навчальної дисципліни.</w:t>
      </w:r>
      <w:r w:rsidRPr="00516332">
        <w:rPr>
          <w:b w:val="0"/>
          <w:color w:val="000000"/>
          <w:sz w:val="24"/>
          <w:szCs w:val="24"/>
          <w:lang w:val="uk-UA"/>
        </w:rPr>
        <w:t xml:space="preserve"> Розвиток різних типів зброї та її впливу на навколишнє середовище в історичному контексті.</w:t>
      </w:r>
    </w:p>
    <w:p w:rsidR="00342558" w:rsidRPr="00516332" w:rsidRDefault="00342558" w:rsidP="00516332">
      <w:pPr>
        <w:pStyle w:val="1"/>
        <w:shd w:val="clear" w:color="auto" w:fill="FFFFFF"/>
        <w:spacing w:before="0" w:beforeAutospacing="0" w:after="0" w:afterAutospacing="0"/>
        <w:ind w:firstLine="720"/>
        <w:jc w:val="both"/>
        <w:rPr>
          <w:b w:val="0"/>
          <w:sz w:val="24"/>
          <w:szCs w:val="24"/>
          <w:lang w:val="uk-UA"/>
        </w:rPr>
      </w:pPr>
      <w:r w:rsidRPr="00516332">
        <w:rPr>
          <w:sz w:val="24"/>
          <w:szCs w:val="24"/>
          <w:lang w:val="uk-UA"/>
        </w:rPr>
        <w:t xml:space="preserve">Тема 2. </w:t>
      </w:r>
      <w:r w:rsidRPr="00516332">
        <w:rPr>
          <w:color w:val="000000"/>
          <w:spacing w:val="-2"/>
          <w:sz w:val="24"/>
          <w:szCs w:val="24"/>
          <w:lang w:val="uk-UA"/>
        </w:rPr>
        <w:t xml:space="preserve">Сучасні збройні сили, їх стан та </w:t>
      </w:r>
      <w:r w:rsidRPr="00516332">
        <w:rPr>
          <w:spacing w:val="-2"/>
          <w:sz w:val="24"/>
          <w:szCs w:val="24"/>
          <w:lang w:val="uk-UA"/>
        </w:rPr>
        <w:t>основні напрямки розвитку.</w:t>
      </w:r>
      <w:r w:rsidRPr="00516332">
        <w:rPr>
          <w:b w:val="0"/>
          <w:spacing w:val="-2"/>
          <w:sz w:val="24"/>
          <w:szCs w:val="24"/>
          <w:lang w:val="uk-UA"/>
        </w:rPr>
        <w:t xml:space="preserve"> </w:t>
      </w:r>
      <w:r w:rsidRPr="00516332">
        <w:rPr>
          <w:b w:val="0"/>
          <w:sz w:val="24"/>
          <w:szCs w:val="24"/>
          <w:lang w:val="uk-UA"/>
        </w:rPr>
        <w:t xml:space="preserve">Екологічні проблеми військово-промислового комплексу. </w:t>
      </w:r>
      <w:r w:rsidRPr="00516332">
        <w:rPr>
          <w:b w:val="0"/>
          <w:color w:val="000000"/>
          <w:spacing w:val="-2"/>
          <w:sz w:val="24"/>
          <w:szCs w:val="24"/>
          <w:lang w:val="uk-UA"/>
        </w:rPr>
        <w:t xml:space="preserve">Екологічні аспекти діяльності сухопутних збройних сил, військово-повітряних сил. Військово-морські сили. Військова космічна діяльність. </w:t>
      </w:r>
    </w:p>
    <w:p w:rsidR="00342558" w:rsidRPr="00516332" w:rsidRDefault="00342558" w:rsidP="00516332">
      <w:pPr>
        <w:shd w:val="clear" w:color="auto" w:fill="FFFFFF"/>
        <w:spacing w:after="0" w:line="240" w:lineRule="auto"/>
        <w:ind w:firstLine="720"/>
        <w:jc w:val="both"/>
        <w:rPr>
          <w:rFonts w:ascii="Times New Roman" w:hAnsi="Times New Roman"/>
          <w:color w:val="000000"/>
          <w:spacing w:val="-2"/>
          <w:sz w:val="24"/>
          <w:szCs w:val="24"/>
        </w:rPr>
      </w:pPr>
      <w:r w:rsidRPr="00516332">
        <w:rPr>
          <w:rFonts w:ascii="Times New Roman" w:hAnsi="Times New Roman"/>
          <w:b/>
          <w:sz w:val="24"/>
          <w:szCs w:val="24"/>
        </w:rPr>
        <w:t xml:space="preserve">Тема 3. </w:t>
      </w:r>
      <w:r w:rsidRPr="00516332">
        <w:rPr>
          <w:rFonts w:ascii="Times New Roman" w:hAnsi="Times New Roman"/>
          <w:b/>
          <w:color w:val="000000"/>
          <w:spacing w:val="-2"/>
          <w:sz w:val="24"/>
          <w:szCs w:val="24"/>
        </w:rPr>
        <w:t>Збройні сили та їх вплив на довкілля в бойових умовах</w:t>
      </w:r>
      <w:r w:rsidRPr="00516332">
        <w:rPr>
          <w:rFonts w:ascii="Times New Roman" w:hAnsi="Times New Roman"/>
          <w:color w:val="000000"/>
          <w:spacing w:val="-2"/>
          <w:sz w:val="24"/>
          <w:szCs w:val="24"/>
        </w:rPr>
        <w:t xml:space="preserve"> (перша і друга Світові війни, В’єтнам, Перська затока, Чечня, Югославія, Грузія, Україна, Сирія). Екологічні наслідки застосування вогнепальної, ядерної, біологічної та хімічної зброї.</w:t>
      </w:r>
    </w:p>
    <w:p w:rsidR="00342558" w:rsidRPr="00516332" w:rsidRDefault="00342558" w:rsidP="00516332">
      <w:pPr>
        <w:spacing w:after="0" w:line="240" w:lineRule="auto"/>
        <w:ind w:firstLine="720"/>
        <w:jc w:val="both"/>
        <w:rPr>
          <w:rFonts w:ascii="Times New Roman" w:hAnsi="Times New Roman"/>
          <w:sz w:val="24"/>
          <w:szCs w:val="24"/>
        </w:rPr>
      </w:pPr>
      <w:r w:rsidRPr="00516332">
        <w:rPr>
          <w:rFonts w:ascii="Times New Roman" w:hAnsi="Times New Roman"/>
          <w:b/>
          <w:sz w:val="24"/>
          <w:szCs w:val="24"/>
        </w:rPr>
        <w:t xml:space="preserve">Тема 4. Охорона атмосферного повітря в процесі військової діяльності. </w:t>
      </w:r>
      <w:r w:rsidRPr="00516332">
        <w:rPr>
          <w:rFonts w:ascii="Times New Roman" w:hAnsi="Times New Roman"/>
          <w:sz w:val="24"/>
          <w:szCs w:val="24"/>
        </w:rPr>
        <w:t>Шляхи потрапляння забруднюючих речовин у атмосферу в процесі військової діяльності. Особливості забруднення повітря військовими об’єктами.</w:t>
      </w:r>
    </w:p>
    <w:p w:rsidR="00342558" w:rsidRPr="00516332" w:rsidRDefault="00342558" w:rsidP="00516332">
      <w:pPr>
        <w:spacing w:after="0" w:line="240" w:lineRule="auto"/>
        <w:ind w:firstLine="720"/>
        <w:jc w:val="both"/>
        <w:rPr>
          <w:rFonts w:ascii="Times New Roman" w:hAnsi="Times New Roman"/>
          <w:sz w:val="24"/>
          <w:szCs w:val="24"/>
        </w:rPr>
      </w:pPr>
      <w:r w:rsidRPr="00516332">
        <w:rPr>
          <w:rFonts w:ascii="Times New Roman" w:hAnsi="Times New Roman"/>
          <w:b/>
          <w:sz w:val="24"/>
          <w:szCs w:val="24"/>
        </w:rPr>
        <w:t>Тема 5. Охорона гідросфери в процесі військової діяльності.</w:t>
      </w:r>
      <w:r w:rsidRPr="00516332">
        <w:rPr>
          <w:rFonts w:ascii="Times New Roman" w:hAnsi="Times New Roman"/>
          <w:sz w:val="24"/>
          <w:szCs w:val="24"/>
        </w:rPr>
        <w:t xml:space="preserve"> Шляхи потрапляння забруднюючих речовин у гідросферу в процесі військової діяльності. Особливості забруднення водних джерел військовими об’єктами та нормування їх  викидів у природне середовище. Заходи запобігання забрудненню водних джерел у місцях розташування військових частин. Охорона природного середовища на базах (складах) пально-мастильних матеріалів (ПММ). Види каналізацій на складах ПММ. Основні планові роботи резервуарів на складах ПММ.</w:t>
      </w:r>
    </w:p>
    <w:p w:rsidR="00342558" w:rsidRPr="00516332" w:rsidRDefault="00342558" w:rsidP="00516332">
      <w:pPr>
        <w:spacing w:after="0" w:line="240" w:lineRule="auto"/>
        <w:ind w:firstLine="720"/>
        <w:jc w:val="both"/>
        <w:rPr>
          <w:rFonts w:ascii="Times New Roman" w:hAnsi="Times New Roman"/>
          <w:sz w:val="24"/>
          <w:szCs w:val="24"/>
        </w:rPr>
      </w:pPr>
      <w:r w:rsidRPr="00516332">
        <w:rPr>
          <w:rFonts w:ascii="Times New Roman" w:hAnsi="Times New Roman"/>
          <w:b/>
          <w:sz w:val="24"/>
          <w:szCs w:val="24"/>
        </w:rPr>
        <w:lastRenderedPageBreak/>
        <w:t>Тема 6. Охорона літосфери в процесі військової діяльності.</w:t>
      </w:r>
      <w:r w:rsidRPr="00516332">
        <w:rPr>
          <w:rFonts w:ascii="Times New Roman" w:hAnsi="Times New Roman"/>
          <w:sz w:val="24"/>
          <w:szCs w:val="24"/>
        </w:rPr>
        <w:t xml:space="preserve"> Ведення контролю за хімічним складом ґрунту та шляхи потрапляння забруднюючих речовин в літосферу. Шляхи потрапляння забруднюючих речовин у літосферу в містах розташування військ. Ґрунтовий моніторинг його наукові цілі, та методи дослідження. Виявлення забруднених земель при військовій діяльності. Основні завдання по виявленню забруднених земель. Оцінка рівня забруднення.</w:t>
      </w:r>
    </w:p>
    <w:p w:rsidR="00342558" w:rsidRPr="00516332" w:rsidRDefault="00342558" w:rsidP="00516332">
      <w:pPr>
        <w:spacing w:after="0" w:line="240" w:lineRule="auto"/>
        <w:ind w:firstLine="720"/>
        <w:jc w:val="both"/>
        <w:rPr>
          <w:rFonts w:ascii="Times New Roman" w:hAnsi="Times New Roman"/>
          <w:sz w:val="24"/>
          <w:szCs w:val="24"/>
        </w:rPr>
      </w:pPr>
      <w:r w:rsidRPr="00516332">
        <w:rPr>
          <w:rFonts w:ascii="Times New Roman" w:hAnsi="Times New Roman"/>
          <w:b/>
          <w:sz w:val="24"/>
          <w:szCs w:val="24"/>
        </w:rPr>
        <w:t>Тема 7. Принципи раціонального користування природними ресурсами в місцях розташування військ.</w:t>
      </w:r>
      <w:r w:rsidRPr="00516332">
        <w:rPr>
          <w:rFonts w:ascii="Times New Roman" w:hAnsi="Times New Roman"/>
          <w:sz w:val="24"/>
          <w:szCs w:val="24"/>
        </w:rPr>
        <w:t xml:space="preserve"> Економічні основи раціонального використання природних ресурсів в Збройних Силах України. Принципи раціонального природокористування. Природоохоронні заходи у ході проведення військових навчань та на спеціальних роботах. Обов'язки посадових осіб військової частини щодо охорони довкілля.</w:t>
      </w:r>
    </w:p>
    <w:p w:rsidR="00342558" w:rsidRPr="00ED7A74" w:rsidRDefault="00342558" w:rsidP="00516332">
      <w:pPr>
        <w:pStyle w:val="a3"/>
        <w:numPr>
          <w:ilvl w:val="0"/>
          <w:numId w:val="38"/>
        </w:numPr>
        <w:tabs>
          <w:tab w:val="left" w:pos="142"/>
        </w:tabs>
        <w:spacing w:after="0" w:line="240" w:lineRule="auto"/>
        <w:ind w:left="0" w:firstLine="900"/>
        <w:jc w:val="both"/>
        <w:rPr>
          <w:rFonts w:ascii="Times New Roman" w:hAnsi="Times New Roman"/>
          <w:b/>
          <w:sz w:val="24"/>
          <w:szCs w:val="24"/>
        </w:rPr>
      </w:pPr>
      <w:r w:rsidRPr="00ED7A74">
        <w:rPr>
          <w:rFonts w:ascii="Times New Roman" w:hAnsi="Times New Roman"/>
          <w:b/>
          <w:sz w:val="24"/>
          <w:szCs w:val="24"/>
        </w:rPr>
        <w:t xml:space="preserve">Назва кафедри та викладацький склад, який буде забезпечувати викладання курсу. </w:t>
      </w:r>
      <w:r w:rsidRPr="00ED7A74">
        <w:rPr>
          <w:rFonts w:ascii="Times New Roman" w:hAnsi="Times New Roman"/>
          <w:sz w:val="24"/>
          <w:szCs w:val="24"/>
        </w:rPr>
        <w:t>Кафедра екології факультету природничо-географічної освіти та екології: доцент Компанець Е.В.</w:t>
      </w:r>
    </w:p>
    <w:p w:rsidR="00342558" w:rsidRPr="00ED7A74" w:rsidRDefault="00342558" w:rsidP="00516332">
      <w:pPr>
        <w:pStyle w:val="a3"/>
        <w:numPr>
          <w:ilvl w:val="0"/>
          <w:numId w:val="38"/>
        </w:numPr>
        <w:tabs>
          <w:tab w:val="left" w:pos="142"/>
        </w:tabs>
        <w:spacing w:after="0" w:line="240" w:lineRule="auto"/>
        <w:ind w:left="0" w:firstLine="900"/>
        <w:jc w:val="both"/>
        <w:rPr>
          <w:rFonts w:ascii="Times New Roman" w:hAnsi="Times New Roman"/>
          <w:b/>
          <w:sz w:val="24"/>
          <w:szCs w:val="24"/>
        </w:rPr>
      </w:pPr>
      <w:r w:rsidRPr="00ED7A74">
        <w:rPr>
          <w:rFonts w:ascii="Times New Roman" w:hAnsi="Times New Roman"/>
          <w:b/>
          <w:sz w:val="24"/>
          <w:szCs w:val="24"/>
        </w:rPr>
        <w:t>Обсяги навчального навантаження та терміни викладання курсу.</w:t>
      </w:r>
    </w:p>
    <w:p w:rsidR="00342558" w:rsidRPr="00ED7A74" w:rsidRDefault="00342558" w:rsidP="00516332">
      <w:pPr>
        <w:pStyle w:val="a3"/>
        <w:tabs>
          <w:tab w:val="left" w:pos="142"/>
        </w:tabs>
        <w:spacing w:after="0" w:line="240" w:lineRule="auto"/>
        <w:ind w:left="0" w:firstLine="720"/>
        <w:jc w:val="both"/>
        <w:rPr>
          <w:rFonts w:ascii="Times New Roman" w:hAnsi="Times New Roman"/>
          <w:b/>
          <w:sz w:val="24"/>
          <w:szCs w:val="24"/>
        </w:rPr>
      </w:pPr>
      <w:r w:rsidRPr="00ED7A74">
        <w:rPr>
          <w:rFonts w:ascii="Times New Roman" w:hAnsi="Times New Roman"/>
          <w:sz w:val="24"/>
          <w:szCs w:val="24"/>
        </w:rPr>
        <w:t>На вивчення дисципліни відводиться 90 години (3 кредити ЄКТС), з яких: лекційних – 1</w:t>
      </w:r>
      <w:r>
        <w:rPr>
          <w:rFonts w:ascii="Times New Roman" w:hAnsi="Times New Roman"/>
          <w:sz w:val="24"/>
          <w:szCs w:val="24"/>
          <w:lang w:val="ru-RU"/>
        </w:rPr>
        <w:t>2 </w:t>
      </w:r>
      <w:r w:rsidRPr="00ED7A74">
        <w:rPr>
          <w:rFonts w:ascii="Times New Roman" w:hAnsi="Times New Roman"/>
          <w:sz w:val="24"/>
          <w:szCs w:val="24"/>
        </w:rPr>
        <w:t>год., практичних – 1</w:t>
      </w:r>
      <w:r>
        <w:rPr>
          <w:rFonts w:ascii="Times New Roman" w:hAnsi="Times New Roman"/>
          <w:sz w:val="24"/>
          <w:szCs w:val="24"/>
          <w:lang w:val="ru-RU"/>
        </w:rPr>
        <w:t>2</w:t>
      </w:r>
      <w:r w:rsidRPr="00ED7A74">
        <w:rPr>
          <w:rFonts w:ascii="Times New Roman" w:hAnsi="Times New Roman"/>
          <w:sz w:val="24"/>
          <w:szCs w:val="24"/>
        </w:rPr>
        <w:t xml:space="preserve"> год., самостійної роботи студентів – 6</w:t>
      </w:r>
      <w:r>
        <w:rPr>
          <w:rFonts w:ascii="Times New Roman" w:hAnsi="Times New Roman"/>
          <w:sz w:val="24"/>
          <w:szCs w:val="24"/>
          <w:lang w:val="ru-RU"/>
        </w:rPr>
        <w:t>6</w:t>
      </w:r>
      <w:r w:rsidRPr="00ED7A74">
        <w:rPr>
          <w:rFonts w:ascii="Times New Roman" w:hAnsi="Times New Roman"/>
          <w:sz w:val="24"/>
          <w:szCs w:val="24"/>
        </w:rPr>
        <w:t xml:space="preserve"> год.</w:t>
      </w:r>
    </w:p>
    <w:p w:rsidR="00342558" w:rsidRPr="00ED7A74" w:rsidRDefault="00342558" w:rsidP="00516332">
      <w:pPr>
        <w:pStyle w:val="a3"/>
        <w:tabs>
          <w:tab w:val="left" w:pos="142"/>
        </w:tabs>
        <w:spacing w:after="0" w:line="240" w:lineRule="auto"/>
        <w:ind w:left="0" w:firstLine="720"/>
        <w:jc w:val="both"/>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 xml:space="preserve">ІІІ. </w:t>
      </w:r>
      <w:r w:rsidRPr="00ED7A74">
        <w:rPr>
          <w:rFonts w:ascii="Times New Roman" w:hAnsi="Times New Roman"/>
          <w:b/>
          <w:sz w:val="24"/>
          <w:szCs w:val="24"/>
        </w:rPr>
        <w:t>Основні інформаційні джерела до вивчення дисципліни.</w:t>
      </w:r>
      <w:r w:rsidRPr="00ED7A74">
        <w:rPr>
          <w:rFonts w:ascii="Times New Roman" w:hAnsi="Times New Roman"/>
          <w:sz w:val="24"/>
          <w:szCs w:val="24"/>
        </w:rPr>
        <w:t xml:space="preserve"> </w:t>
      </w:r>
    </w:p>
    <w:p w:rsidR="00342558" w:rsidRPr="00ED7A74" w:rsidRDefault="00342558" w:rsidP="00516332">
      <w:pPr>
        <w:widowControl w:val="0"/>
        <w:numPr>
          <w:ilvl w:val="0"/>
          <w:numId w:val="42"/>
        </w:numPr>
        <w:shd w:val="clear" w:color="auto" w:fill="FFFFFF"/>
        <w:tabs>
          <w:tab w:val="clear" w:pos="2733"/>
          <w:tab w:val="left" w:pos="142"/>
          <w:tab w:val="num" w:pos="360"/>
        </w:tabs>
        <w:autoSpaceDE w:val="0"/>
        <w:autoSpaceDN w:val="0"/>
        <w:adjustRightInd w:val="0"/>
        <w:spacing w:after="0" w:line="240" w:lineRule="auto"/>
        <w:ind w:left="360" w:hanging="360"/>
        <w:jc w:val="both"/>
        <w:rPr>
          <w:rFonts w:ascii="Times New Roman" w:hAnsi="Times New Roman"/>
          <w:sz w:val="24"/>
          <w:szCs w:val="24"/>
        </w:rPr>
      </w:pPr>
      <w:r w:rsidRPr="00ED7A74">
        <w:rPr>
          <w:rFonts w:ascii="Times New Roman" w:hAnsi="Times New Roman"/>
          <w:spacing w:val="5"/>
          <w:sz w:val="24"/>
          <w:szCs w:val="24"/>
        </w:rPr>
        <w:t xml:space="preserve">Вінклер І.А., Тевтуль Я.Ю. Екологічні аспекти військової діяльності: Навчальний посібник.- Чернівці: Рута, 2005. – 74 с. </w:t>
      </w:r>
    </w:p>
    <w:p w:rsidR="00342558" w:rsidRPr="00ED7A74" w:rsidRDefault="00342558" w:rsidP="00516332">
      <w:pPr>
        <w:numPr>
          <w:ilvl w:val="0"/>
          <w:numId w:val="42"/>
        </w:numPr>
        <w:tabs>
          <w:tab w:val="clear" w:pos="2733"/>
          <w:tab w:val="left" w:pos="142"/>
          <w:tab w:val="num" w:pos="360"/>
        </w:tabs>
        <w:spacing w:after="0" w:line="240" w:lineRule="auto"/>
        <w:ind w:left="360" w:hanging="360"/>
        <w:jc w:val="both"/>
        <w:rPr>
          <w:rFonts w:ascii="Times New Roman" w:hAnsi="Times New Roman"/>
          <w:sz w:val="24"/>
          <w:szCs w:val="24"/>
        </w:rPr>
      </w:pPr>
      <w:r w:rsidRPr="00ED7A74">
        <w:rPr>
          <w:rFonts w:ascii="Times New Roman" w:hAnsi="Times New Roman"/>
          <w:sz w:val="24"/>
          <w:szCs w:val="24"/>
        </w:rPr>
        <w:t>Екологічна безпека військ: підруч. для курсантів вищ. військ. навч. закладів /М.С. Підлісна, І.Г. Мазор, Б.А. Катеринчук та ін. – К.: Міністерство оборони України, 1998. – 130с.</w:t>
      </w:r>
    </w:p>
    <w:p w:rsidR="00342558" w:rsidRPr="00ED7A74" w:rsidRDefault="00342558" w:rsidP="00516332">
      <w:pPr>
        <w:widowControl w:val="0"/>
        <w:numPr>
          <w:ilvl w:val="0"/>
          <w:numId w:val="42"/>
        </w:numPr>
        <w:shd w:val="clear" w:color="auto" w:fill="FFFFFF"/>
        <w:tabs>
          <w:tab w:val="clear" w:pos="2733"/>
          <w:tab w:val="left" w:pos="142"/>
          <w:tab w:val="num" w:pos="360"/>
        </w:tabs>
        <w:autoSpaceDE w:val="0"/>
        <w:autoSpaceDN w:val="0"/>
        <w:adjustRightInd w:val="0"/>
        <w:spacing w:after="0" w:line="240" w:lineRule="auto"/>
        <w:ind w:left="360" w:hanging="360"/>
        <w:jc w:val="both"/>
        <w:rPr>
          <w:rFonts w:ascii="Times New Roman" w:hAnsi="Times New Roman"/>
          <w:spacing w:val="1"/>
          <w:sz w:val="24"/>
          <w:szCs w:val="24"/>
        </w:rPr>
      </w:pPr>
      <w:r w:rsidRPr="00ED7A74">
        <w:rPr>
          <w:rFonts w:ascii="Times New Roman" w:hAnsi="Times New Roman"/>
          <w:spacing w:val="-2"/>
          <w:sz w:val="24"/>
          <w:szCs w:val="24"/>
        </w:rPr>
        <w:t>Гаца О.О., Демидов М.Д. Світ без війни. - К.: Співзвучність, 2000. - 148 с.</w:t>
      </w:r>
      <w:r w:rsidRPr="00ED7A74">
        <w:rPr>
          <w:rFonts w:ascii="Times New Roman" w:hAnsi="Times New Roman"/>
          <w:spacing w:val="1"/>
          <w:sz w:val="24"/>
          <w:szCs w:val="24"/>
        </w:rPr>
        <w:t xml:space="preserve"> </w:t>
      </w:r>
    </w:p>
    <w:p w:rsidR="00342558" w:rsidRPr="00ED7A74" w:rsidRDefault="00342558" w:rsidP="00516332">
      <w:pPr>
        <w:pStyle w:val="Default"/>
        <w:numPr>
          <w:ilvl w:val="0"/>
          <w:numId w:val="42"/>
        </w:numPr>
        <w:tabs>
          <w:tab w:val="clear" w:pos="2733"/>
          <w:tab w:val="left" w:pos="142"/>
          <w:tab w:val="num" w:pos="360"/>
        </w:tabs>
        <w:ind w:left="360" w:hanging="360"/>
        <w:jc w:val="both"/>
        <w:rPr>
          <w:color w:val="auto"/>
          <w:lang w:val="uk-UA"/>
        </w:rPr>
      </w:pPr>
      <w:r w:rsidRPr="00ED7A74">
        <w:rPr>
          <w:iCs/>
          <w:color w:val="auto"/>
          <w:lang w:val="uk-UA"/>
        </w:rPr>
        <w:t>Основи екологічної безпеки військ. Словник-довідник. / С.В. Мінка, І.І. Попов, А.З.</w:t>
      </w:r>
      <w:r>
        <w:rPr>
          <w:iCs/>
          <w:color w:val="auto"/>
          <w:lang w:val="uk-UA"/>
        </w:rPr>
        <w:t> </w:t>
      </w:r>
      <w:r w:rsidRPr="00ED7A74">
        <w:rPr>
          <w:iCs/>
          <w:color w:val="auto"/>
          <w:lang w:val="uk-UA"/>
        </w:rPr>
        <w:t xml:space="preserve">Гризунов. – Х.: ХВУ, 2001. – 298 с. </w:t>
      </w:r>
    </w:p>
    <w:p w:rsidR="00342558" w:rsidRPr="00516332" w:rsidRDefault="00342558" w:rsidP="00516332">
      <w:pPr>
        <w:numPr>
          <w:ilvl w:val="0"/>
          <w:numId w:val="42"/>
        </w:numPr>
        <w:tabs>
          <w:tab w:val="clear" w:pos="2733"/>
          <w:tab w:val="left" w:pos="142"/>
          <w:tab w:val="num" w:pos="360"/>
        </w:tabs>
        <w:spacing w:after="0" w:line="240" w:lineRule="auto"/>
        <w:ind w:left="360" w:hanging="360"/>
        <w:jc w:val="both"/>
        <w:rPr>
          <w:rFonts w:ascii="Times New Roman" w:hAnsi="Times New Roman"/>
          <w:sz w:val="24"/>
          <w:szCs w:val="24"/>
        </w:rPr>
      </w:pPr>
      <w:r w:rsidRPr="00ED7A74">
        <w:rPr>
          <w:rFonts w:ascii="Times New Roman" w:hAnsi="Times New Roman"/>
          <w:sz w:val="24"/>
          <w:szCs w:val="24"/>
        </w:rPr>
        <w:t>Плахотнік О.В., Шваб В.К. Основи загальної та військової екології: Навч. посібн. – К.: ТОВ</w:t>
      </w:r>
      <w:r>
        <w:rPr>
          <w:rFonts w:ascii="Times New Roman" w:hAnsi="Times New Roman"/>
          <w:sz w:val="24"/>
          <w:szCs w:val="24"/>
          <w:lang w:val="ru-RU"/>
        </w:rPr>
        <w:t> </w:t>
      </w:r>
      <w:r w:rsidRPr="00ED7A74">
        <w:rPr>
          <w:rFonts w:ascii="Times New Roman" w:hAnsi="Times New Roman"/>
          <w:sz w:val="24"/>
          <w:szCs w:val="24"/>
        </w:rPr>
        <w:t>"Інфодрук" , 2010. – 235 с.</w:t>
      </w:r>
    </w:p>
    <w:p w:rsidR="00342558" w:rsidRPr="00ED7A74" w:rsidRDefault="00342558" w:rsidP="005F1E38">
      <w:pPr>
        <w:pStyle w:val="a3"/>
        <w:tabs>
          <w:tab w:val="left" w:pos="142"/>
        </w:tabs>
        <w:spacing w:after="0" w:line="240" w:lineRule="auto"/>
        <w:ind w:left="0" w:firstLine="720"/>
        <w:jc w:val="both"/>
        <w:rPr>
          <w:rFonts w:ascii="Times New Roman" w:hAnsi="Times New Roman"/>
          <w:b/>
          <w:sz w:val="24"/>
          <w:szCs w:val="24"/>
        </w:rPr>
      </w:pPr>
      <w:r>
        <w:rPr>
          <w:rFonts w:ascii="Times New Roman" w:hAnsi="Times New Roman"/>
          <w:b/>
          <w:sz w:val="24"/>
          <w:szCs w:val="24"/>
        </w:rPr>
        <w:t xml:space="preserve">ІХ. </w:t>
      </w:r>
      <w:r w:rsidRPr="00ED7A74">
        <w:rPr>
          <w:rFonts w:ascii="Times New Roman" w:hAnsi="Times New Roman"/>
          <w:b/>
          <w:sz w:val="24"/>
          <w:szCs w:val="24"/>
        </w:rPr>
        <w:t>Система оцінювання:</w:t>
      </w:r>
    </w:p>
    <w:p w:rsidR="00342558" w:rsidRPr="00ED7A74" w:rsidRDefault="00342558" w:rsidP="00516332">
      <w:pPr>
        <w:tabs>
          <w:tab w:val="left" w:pos="142"/>
        </w:tabs>
        <w:spacing w:after="0" w:line="240" w:lineRule="auto"/>
        <w:ind w:firstLine="720"/>
        <w:jc w:val="both"/>
        <w:rPr>
          <w:rFonts w:ascii="Times New Roman" w:hAnsi="Times New Roman"/>
          <w:sz w:val="24"/>
          <w:szCs w:val="24"/>
        </w:rPr>
      </w:pPr>
      <w:r w:rsidRPr="00ED7A74">
        <w:rPr>
          <w:rFonts w:ascii="Times New Roman" w:hAnsi="Times New Roman"/>
          <w:b/>
          <w:sz w:val="24"/>
          <w:szCs w:val="24"/>
        </w:rPr>
        <w:t>Поточний контроль</w:t>
      </w:r>
      <w:r w:rsidRPr="00ED7A74">
        <w:rPr>
          <w:rFonts w:ascii="Times New Roman" w:hAnsi="Times New Roman"/>
          <w:sz w:val="24"/>
          <w:szCs w:val="24"/>
        </w:rPr>
        <w:t>: оцінювання виконання завдань на практичних заняттях, оцінювання модульної контрольної роботи, виконання самостійної роботи.</w:t>
      </w:r>
    </w:p>
    <w:p w:rsidR="00342558" w:rsidRPr="00ED7A74" w:rsidRDefault="00342558" w:rsidP="00516332">
      <w:pPr>
        <w:tabs>
          <w:tab w:val="left" w:pos="142"/>
        </w:tabs>
        <w:spacing w:after="0" w:line="240" w:lineRule="auto"/>
        <w:ind w:firstLine="720"/>
        <w:jc w:val="both"/>
        <w:rPr>
          <w:rFonts w:ascii="Times New Roman" w:hAnsi="Times New Roman"/>
          <w:sz w:val="24"/>
          <w:szCs w:val="24"/>
        </w:rPr>
      </w:pPr>
      <w:r w:rsidRPr="00ED7A74">
        <w:rPr>
          <w:rFonts w:ascii="Times New Roman" w:hAnsi="Times New Roman"/>
          <w:b/>
          <w:sz w:val="24"/>
          <w:szCs w:val="24"/>
        </w:rPr>
        <w:t>Підсумковий контроль</w:t>
      </w:r>
      <w:r w:rsidRPr="00ED7A74">
        <w:rPr>
          <w:rFonts w:ascii="Times New Roman" w:hAnsi="Times New Roman"/>
          <w:sz w:val="24"/>
          <w:szCs w:val="24"/>
        </w:rPr>
        <w:t>: залік у ІІІ семестрі.</w:t>
      </w:r>
    </w:p>
    <w:p w:rsidR="00342558" w:rsidRPr="00516332" w:rsidRDefault="00342558" w:rsidP="00516332">
      <w:pPr>
        <w:spacing w:after="0" w:line="240" w:lineRule="auto"/>
      </w:pPr>
    </w:p>
    <w:p w:rsidR="00342558" w:rsidRPr="00B94DDE" w:rsidRDefault="00342558" w:rsidP="00D52401">
      <w:pPr>
        <w:spacing w:line="240" w:lineRule="auto"/>
        <w:ind w:firstLine="567"/>
        <w:jc w:val="center"/>
        <w:rPr>
          <w:rFonts w:ascii="Times New Roman" w:hAnsi="Times New Roman"/>
          <w:b/>
          <w:sz w:val="24"/>
          <w:szCs w:val="24"/>
        </w:rPr>
      </w:pPr>
      <w:r w:rsidRPr="00396541">
        <w:br w:type="page"/>
      </w:r>
      <w:r w:rsidRPr="00B94DDE">
        <w:rPr>
          <w:rFonts w:ascii="Times New Roman" w:hAnsi="Times New Roman"/>
          <w:b/>
          <w:sz w:val="24"/>
          <w:szCs w:val="24"/>
        </w:rPr>
        <w:lastRenderedPageBreak/>
        <w:t>АНОТАЦІЯ НАВЧАЛЬНОЇ ДИСЦИПЛІНИ</w:t>
      </w:r>
    </w:p>
    <w:p w:rsidR="00342558" w:rsidRPr="00B94DDE" w:rsidRDefault="00342558" w:rsidP="00FB7BB2">
      <w:pPr>
        <w:spacing w:after="0"/>
        <w:jc w:val="center"/>
        <w:rPr>
          <w:rFonts w:ascii="Times New Roman" w:hAnsi="Times New Roman"/>
          <w:b/>
          <w:sz w:val="24"/>
          <w:szCs w:val="24"/>
        </w:rPr>
      </w:pPr>
      <w:r w:rsidRPr="00B94DDE">
        <w:rPr>
          <w:rFonts w:ascii="Times New Roman" w:hAnsi="Times New Roman"/>
          <w:b/>
          <w:sz w:val="24"/>
          <w:szCs w:val="24"/>
        </w:rPr>
        <w:t xml:space="preserve"> «ЕКОЛОГІЧНЕ ІНСПЕКТУВАННЯ»</w:t>
      </w:r>
    </w:p>
    <w:p w:rsidR="00342558" w:rsidRPr="00C26CF7" w:rsidRDefault="00342558" w:rsidP="00FB7BB2">
      <w:pPr>
        <w:spacing w:after="0"/>
        <w:jc w:val="center"/>
        <w:rPr>
          <w:rFonts w:ascii="Times New Roman" w:hAnsi="Times New Roman"/>
          <w:b/>
          <w:sz w:val="24"/>
          <w:szCs w:val="24"/>
        </w:rPr>
      </w:pPr>
    </w:p>
    <w:p w:rsidR="00342558" w:rsidRPr="00CE3FEB" w:rsidRDefault="00342558" w:rsidP="00D52401">
      <w:pPr>
        <w:spacing w:after="0" w:line="240" w:lineRule="auto"/>
        <w:ind w:firstLine="720"/>
        <w:jc w:val="both"/>
        <w:rPr>
          <w:rFonts w:ascii="Times New Roman" w:hAnsi="Times New Roman"/>
          <w:sz w:val="24"/>
          <w:szCs w:val="24"/>
        </w:rPr>
      </w:pPr>
      <w:r>
        <w:rPr>
          <w:rFonts w:ascii="Times New Roman" w:hAnsi="Times New Roman"/>
          <w:b/>
          <w:sz w:val="24"/>
          <w:szCs w:val="24"/>
        </w:rPr>
        <w:t xml:space="preserve">І. </w:t>
      </w:r>
      <w:r w:rsidRPr="00CE3FEB">
        <w:rPr>
          <w:rFonts w:ascii="Times New Roman" w:hAnsi="Times New Roman"/>
          <w:b/>
          <w:sz w:val="24"/>
          <w:szCs w:val="24"/>
        </w:rPr>
        <w:t xml:space="preserve">Основна мета засвоєння курсу </w:t>
      </w:r>
      <w:r w:rsidRPr="00CE3FEB">
        <w:rPr>
          <w:rFonts w:ascii="Times New Roman" w:hAnsi="Times New Roman"/>
          <w:sz w:val="24"/>
          <w:szCs w:val="24"/>
        </w:rPr>
        <w:t xml:space="preserve">збір, узагальнення й передача компетентним органам нагляду відповідної інформації для прийняття заходів, що забезпечують роботу всього механізму охорони навколишнього середовища та проведення екологічного інспектування. </w:t>
      </w:r>
    </w:p>
    <w:p w:rsidR="00342558" w:rsidRPr="00CE3FEB" w:rsidRDefault="00342558" w:rsidP="00D52401">
      <w:pPr>
        <w:spacing w:after="0" w:line="240" w:lineRule="auto"/>
        <w:ind w:firstLine="720"/>
        <w:jc w:val="both"/>
        <w:rPr>
          <w:rFonts w:ascii="Times New Roman" w:hAnsi="Times New Roman"/>
          <w:sz w:val="24"/>
          <w:szCs w:val="24"/>
        </w:rPr>
      </w:pPr>
      <w:r>
        <w:rPr>
          <w:rFonts w:ascii="Times New Roman" w:hAnsi="Times New Roman"/>
          <w:b/>
          <w:sz w:val="24"/>
          <w:szCs w:val="24"/>
        </w:rPr>
        <w:t xml:space="preserve">ІІ. </w:t>
      </w:r>
      <w:r w:rsidRPr="00CE3FEB">
        <w:rPr>
          <w:rFonts w:ascii="Times New Roman" w:hAnsi="Times New Roman"/>
          <w:b/>
          <w:sz w:val="24"/>
          <w:szCs w:val="24"/>
        </w:rPr>
        <w:t>Місце навчальної дисципліни у програмі підготовки фахівців дано</w:t>
      </w:r>
      <w:r>
        <w:rPr>
          <w:rFonts w:ascii="Times New Roman" w:hAnsi="Times New Roman"/>
          <w:b/>
          <w:sz w:val="24"/>
          <w:szCs w:val="24"/>
        </w:rPr>
        <w:t>ї</w:t>
      </w:r>
      <w:r w:rsidRPr="00CE3FEB">
        <w:rPr>
          <w:rFonts w:ascii="Times New Roman" w:hAnsi="Times New Roman"/>
          <w:b/>
          <w:sz w:val="24"/>
          <w:szCs w:val="24"/>
        </w:rPr>
        <w:t xml:space="preserve"> спеціальності. </w:t>
      </w:r>
      <w:r w:rsidRPr="00CE3FEB">
        <w:rPr>
          <w:rFonts w:ascii="Times New Roman" w:hAnsi="Times New Roman"/>
          <w:sz w:val="24"/>
          <w:szCs w:val="24"/>
        </w:rPr>
        <w:t>Загальна екологія, та неоекологія, вступ до фаху, екологія рослин, екологія тварин, ландшафтна екологія, екологія людини, моніторинг довкілля, техноекологія, урбоекологія та ін.</w:t>
      </w:r>
    </w:p>
    <w:p w:rsidR="00342558" w:rsidRPr="00CE3FEB" w:rsidRDefault="00342558" w:rsidP="00D52401">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b/>
          <w:sz w:val="24"/>
          <w:szCs w:val="24"/>
        </w:rPr>
        <w:t xml:space="preserve">ІІІ. </w:t>
      </w:r>
      <w:r w:rsidRPr="00CE3FEB">
        <w:rPr>
          <w:rFonts w:ascii="Times New Roman" w:hAnsi="Times New Roman"/>
          <w:b/>
          <w:sz w:val="24"/>
          <w:szCs w:val="24"/>
        </w:rPr>
        <w:t>Завдання дисципліни.</w:t>
      </w:r>
      <w:r w:rsidRPr="00CE3FEB">
        <w:rPr>
          <w:rFonts w:ascii="Times New Roman" w:hAnsi="Times New Roman"/>
          <w:sz w:val="24"/>
          <w:szCs w:val="24"/>
        </w:rPr>
        <w:t xml:space="preserve"> Головними завданнями дисципліни є набуття теоретичних знань про особливості процесу збору відповідної інформації, головні чинники прийняття заходів для оптимального здійснення роботи з охорони навколишнього середовища та проведення екологічного інспектування.</w:t>
      </w:r>
    </w:p>
    <w:p w:rsidR="00342558" w:rsidRPr="00CE3FEB" w:rsidRDefault="00342558" w:rsidP="00D52401">
      <w:pPr>
        <w:spacing w:after="0" w:line="240" w:lineRule="auto"/>
        <w:ind w:firstLine="567"/>
        <w:jc w:val="both"/>
        <w:rPr>
          <w:rFonts w:ascii="Times New Roman" w:hAnsi="Times New Roman"/>
          <w:b/>
          <w:sz w:val="24"/>
          <w:szCs w:val="24"/>
        </w:rPr>
      </w:pPr>
      <w:r>
        <w:rPr>
          <w:rFonts w:ascii="Times New Roman" w:hAnsi="Times New Roman"/>
          <w:b/>
          <w:sz w:val="24"/>
          <w:szCs w:val="24"/>
        </w:rPr>
        <w:t>І</w:t>
      </w:r>
      <w:r>
        <w:rPr>
          <w:rFonts w:ascii="Times New Roman" w:hAnsi="Times New Roman"/>
          <w:b/>
          <w:sz w:val="24"/>
          <w:szCs w:val="24"/>
          <w:lang w:val="en-US"/>
        </w:rPr>
        <w:t>V</w:t>
      </w:r>
      <w:r w:rsidRPr="001C0AF6">
        <w:rPr>
          <w:rFonts w:ascii="Times New Roman" w:hAnsi="Times New Roman"/>
          <w:b/>
          <w:sz w:val="24"/>
          <w:szCs w:val="24"/>
          <w:lang w:val="ru-RU"/>
        </w:rPr>
        <w:t xml:space="preserve">. </w:t>
      </w:r>
      <w:r w:rsidRPr="00CE3FEB">
        <w:rPr>
          <w:rFonts w:ascii="Times New Roman" w:hAnsi="Times New Roman"/>
          <w:b/>
          <w:sz w:val="24"/>
          <w:szCs w:val="24"/>
        </w:rPr>
        <w:t>Основні результати навчання та компетенції, які вони формують.</w:t>
      </w:r>
    </w:p>
    <w:p w:rsidR="00342558" w:rsidRPr="008A441D" w:rsidRDefault="00342558" w:rsidP="00D52401">
      <w:pPr>
        <w:tabs>
          <w:tab w:val="left" w:pos="851"/>
        </w:tabs>
        <w:spacing w:after="0" w:line="240" w:lineRule="auto"/>
        <w:ind w:firstLine="567"/>
        <w:jc w:val="both"/>
        <w:rPr>
          <w:rFonts w:ascii="Times New Roman" w:hAnsi="Times New Roman"/>
          <w:i/>
          <w:sz w:val="24"/>
          <w:szCs w:val="24"/>
        </w:rPr>
      </w:pPr>
      <w:r>
        <w:rPr>
          <w:rFonts w:ascii="Times New Roman" w:hAnsi="Times New Roman"/>
          <w:i/>
          <w:sz w:val="24"/>
          <w:szCs w:val="24"/>
        </w:rPr>
        <w:t>К</w:t>
      </w:r>
      <w:r w:rsidRPr="008A441D">
        <w:rPr>
          <w:rFonts w:ascii="Times New Roman" w:hAnsi="Times New Roman"/>
          <w:i/>
          <w:sz w:val="24"/>
          <w:szCs w:val="24"/>
        </w:rPr>
        <w:t>омпетенції:</w:t>
      </w:r>
    </w:p>
    <w:p w:rsidR="00342558" w:rsidRPr="001C0AF6" w:rsidRDefault="00342558" w:rsidP="0030390C">
      <w:pPr>
        <w:numPr>
          <w:ilvl w:val="0"/>
          <w:numId w:val="9"/>
        </w:numPr>
        <w:spacing w:after="0" w:line="240" w:lineRule="auto"/>
        <w:ind w:left="540"/>
        <w:jc w:val="both"/>
        <w:rPr>
          <w:rFonts w:ascii="Times New Roman" w:hAnsi="Times New Roman"/>
          <w:sz w:val="24"/>
          <w:szCs w:val="24"/>
        </w:rPr>
      </w:pPr>
      <w:r w:rsidRPr="001C0AF6">
        <w:rPr>
          <w:rFonts w:ascii="Times New Roman" w:hAnsi="Times New Roman"/>
          <w:sz w:val="24"/>
          <w:szCs w:val="24"/>
        </w:rPr>
        <w:t xml:space="preserve">здатність здійснювати пошук нової інформації; </w:t>
      </w:r>
    </w:p>
    <w:p w:rsidR="00342558" w:rsidRPr="001C0AF6" w:rsidRDefault="00342558" w:rsidP="0030390C">
      <w:pPr>
        <w:numPr>
          <w:ilvl w:val="0"/>
          <w:numId w:val="9"/>
        </w:numPr>
        <w:spacing w:after="0" w:line="240" w:lineRule="auto"/>
        <w:ind w:left="540"/>
        <w:jc w:val="both"/>
        <w:rPr>
          <w:rFonts w:ascii="Times New Roman" w:hAnsi="Times New Roman"/>
          <w:sz w:val="24"/>
          <w:szCs w:val="24"/>
          <w:lang w:val="ru-RU"/>
        </w:rPr>
      </w:pPr>
      <w:r w:rsidRPr="001C0AF6">
        <w:rPr>
          <w:rFonts w:ascii="Times New Roman" w:hAnsi="Times New Roman"/>
          <w:sz w:val="24"/>
          <w:szCs w:val="24"/>
        </w:rPr>
        <w:t>на основі аналізу розрізненого інформаційного матеріалу за допомогою методичних принципів розподілу та класифікації структурувати інформацію</w:t>
      </w:r>
      <w:r w:rsidRPr="001C0AF6">
        <w:rPr>
          <w:rFonts w:ascii="Times New Roman" w:hAnsi="Times New Roman"/>
          <w:sz w:val="24"/>
          <w:szCs w:val="24"/>
          <w:lang w:val="ru-RU"/>
        </w:rPr>
        <w:t>;</w:t>
      </w:r>
    </w:p>
    <w:p w:rsidR="00342558" w:rsidRPr="001C0AF6" w:rsidRDefault="00342558" w:rsidP="0030390C">
      <w:pPr>
        <w:numPr>
          <w:ilvl w:val="0"/>
          <w:numId w:val="9"/>
        </w:numPr>
        <w:spacing w:after="0" w:line="240" w:lineRule="auto"/>
        <w:ind w:left="540"/>
        <w:jc w:val="both"/>
        <w:rPr>
          <w:rFonts w:ascii="Times New Roman" w:hAnsi="Times New Roman"/>
          <w:sz w:val="24"/>
          <w:szCs w:val="24"/>
        </w:rPr>
      </w:pPr>
      <w:r>
        <w:rPr>
          <w:rFonts w:ascii="Times New Roman" w:hAnsi="Times New Roman"/>
          <w:sz w:val="24"/>
          <w:szCs w:val="24"/>
        </w:rPr>
        <w:t xml:space="preserve">здатність  використовувати та застосовувати в </w:t>
      </w:r>
      <w:r w:rsidRPr="001C0AF6">
        <w:rPr>
          <w:rFonts w:ascii="Times New Roman" w:hAnsi="Times New Roman"/>
          <w:sz w:val="24"/>
          <w:szCs w:val="24"/>
        </w:rPr>
        <w:t xml:space="preserve">професійній </w:t>
      </w:r>
      <w:r>
        <w:rPr>
          <w:rFonts w:ascii="Times New Roman" w:hAnsi="Times New Roman"/>
          <w:sz w:val="24"/>
          <w:szCs w:val="24"/>
        </w:rPr>
        <w:t xml:space="preserve">діяльності </w:t>
      </w:r>
      <w:r w:rsidRPr="001C0AF6">
        <w:rPr>
          <w:rFonts w:ascii="Times New Roman" w:hAnsi="Times New Roman"/>
          <w:sz w:val="24"/>
          <w:szCs w:val="24"/>
        </w:rPr>
        <w:t>положення  н</w:t>
      </w:r>
      <w:r>
        <w:rPr>
          <w:rFonts w:ascii="Times New Roman" w:hAnsi="Times New Roman"/>
          <w:sz w:val="24"/>
          <w:szCs w:val="24"/>
        </w:rPr>
        <w:t>аціонального та</w:t>
      </w:r>
      <w:r w:rsidRPr="001C0AF6">
        <w:rPr>
          <w:rFonts w:ascii="Times New Roman" w:hAnsi="Times New Roman"/>
          <w:sz w:val="24"/>
          <w:szCs w:val="24"/>
        </w:rPr>
        <w:t xml:space="preserve"> міжнародного </w:t>
      </w:r>
      <w:r>
        <w:rPr>
          <w:rFonts w:ascii="Times New Roman" w:hAnsi="Times New Roman"/>
          <w:sz w:val="24"/>
          <w:szCs w:val="24"/>
        </w:rPr>
        <w:t xml:space="preserve">законодавства у </w:t>
      </w:r>
      <w:r w:rsidRPr="001C0AF6">
        <w:rPr>
          <w:rFonts w:ascii="Times New Roman" w:hAnsi="Times New Roman"/>
          <w:sz w:val="24"/>
          <w:szCs w:val="24"/>
        </w:rPr>
        <w:t>сфері охор</w:t>
      </w:r>
      <w:r>
        <w:rPr>
          <w:rFonts w:ascii="Times New Roman" w:hAnsi="Times New Roman"/>
          <w:sz w:val="24"/>
          <w:szCs w:val="24"/>
        </w:rPr>
        <w:t xml:space="preserve">они навколишнього </w:t>
      </w:r>
      <w:r w:rsidRPr="001C0AF6">
        <w:rPr>
          <w:rFonts w:ascii="Times New Roman" w:hAnsi="Times New Roman"/>
          <w:sz w:val="24"/>
          <w:szCs w:val="24"/>
        </w:rPr>
        <w:t>природного середовища;</w:t>
      </w:r>
    </w:p>
    <w:p w:rsidR="00342558" w:rsidRPr="001C0AF6" w:rsidRDefault="00342558" w:rsidP="0030390C">
      <w:pPr>
        <w:numPr>
          <w:ilvl w:val="0"/>
          <w:numId w:val="9"/>
        </w:numPr>
        <w:spacing w:after="0" w:line="240" w:lineRule="auto"/>
        <w:ind w:left="540"/>
        <w:jc w:val="both"/>
        <w:rPr>
          <w:rFonts w:ascii="Times New Roman" w:hAnsi="Times New Roman"/>
          <w:sz w:val="24"/>
          <w:szCs w:val="24"/>
          <w:lang w:val="ru-RU"/>
        </w:rPr>
      </w:pPr>
      <w:r w:rsidRPr="001C0AF6">
        <w:rPr>
          <w:rFonts w:ascii="Times New Roman" w:hAnsi="Times New Roman"/>
          <w:sz w:val="24"/>
          <w:szCs w:val="24"/>
        </w:rPr>
        <w:t>використовувати основні положення міжнародних конвенцій, угод тощо, до яких приєдналась Україна</w:t>
      </w:r>
      <w:r w:rsidRPr="001C0AF6">
        <w:rPr>
          <w:rFonts w:ascii="Times New Roman" w:hAnsi="Times New Roman"/>
          <w:sz w:val="24"/>
          <w:szCs w:val="24"/>
          <w:lang w:val="ru-RU"/>
        </w:rPr>
        <w:t>;</w:t>
      </w:r>
    </w:p>
    <w:p w:rsidR="00342558" w:rsidRPr="001C0AF6" w:rsidRDefault="00342558" w:rsidP="0030390C">
      <w:pPr>
        <w:numPr>
          <w:ilvl w:val="0"/>
          <w:numId w:val="9"/>
        </w:numPr>
        <w:spacing w:after="0" w:line="240" w:lineRule="auto"/>
        <w:ind w:left="540"/>
        <w:jc w:val="both"/>
        <w:rPr>
          <w:rFonts w:ascii="Times New Roman" w:hAnsi="Times New Roman"/>
          <w:sz w:val="24"/>
          <w:szCs w:val="24"/>
        </w:rPr>
      </w:pPr>
      <w:r w:rsidRPr="001C0AF6">
        <w:rPr>
          <w:rFonts w:ascii="Times New Roman" w:hAnsi="Times New Roman"/>
          <w:sz w:val="24"/>
          <w:szCs w:val="24"/>
        </w:rPr>
        <w:t>базові знання складових екологічного управління, функцій, завдань органів екологічного управління;</w:t>
      </w:r>
    </w:p>
    <w:p w:rsidR="00342558" w:rsidRPr="001C0AF6" w:rsidRDefault="00342558" w:rsidP="0030390C">
      <w:pPr>
        <w:numPr>
          <w:ilvl w:val="0"/>
          <w:numId w:val="9"/>
        </w:numPr>
        <w:spacing w:after="0" w:line="240" w:lineRule="auto"/>
        <w:ind w:left="540"/>
        <w:jc w:val="both"/>
        <w:rPr>
          <w:rFonts w:ascii="Times New Roman" w:hAnsi="Times New Roman"/>
          <w:sz w:val="24"/>
          <w:szCs w:val="24"/>
        </w:rPr>
      </w:pPr>
      <w:r w:rsidRPr="001C0AF6">
        <w:rPr>
          <w:rFonts w:ascii="Times New Roman" w:hAnsi="Times New Roman"/>
          <w:sz w:val="24"/>
          <w:szCs w:val="24"/>
        </w:rPr>
        <w:t>здатність аналізувати і оцінювати небезпечні екологічні ситуації та пропонувати заходи щодо їх усунення;</w:t>
      </w:r>
    </w:p>
    <w:p w:rsidR="00342558" w:rsidRPr="001C0AF6" w:rsidRDefault="00342558" w:rsidP="0030390C">
      <w:pPr>
        <w:numPr>
          <w:ilvl w:val="0"/>
          <w:numId w:val="9"/>
        </w:numPr>
        <w:spacing w:after="0" w:line="240" w:lineRule="auto"/>
        <w:ind w:left="540"/>
        <w:jc w:val="both"/>
        <w:rPr>
          <w:rFonts w:ascii="Times New Roman" w:hAnsi="Times New Roman"/>
          <w:sz w:val="24"/>
          <w:szCs w:val="24"/>
        </w:rPr>
      </w:pPr>
      <w:r w:rsidRPr="001C0AF6">
        <w:rPr>
          <w:rFonts w:ascii="Times New Roman" w:hAnsi="Times New Roman"/>
          <w:sz w:val="24"/>
          <w:szCs w:val="24"/>
        </w:rPr>
        <w:t>здатність здійснювати громадський екологічний контроль та управління;</w:t>
      </w:r>
    </w:p>
    <w:p w:rsidR="00342558" w:rsidRPr="001C0AF6" w:rsidRDefault="00342558" w:rsidP="00D52401">
      <w:pPr>
        <w:tabs>
          <w:tab w:val="left" w:pos="851"/>
        </w:tabs>
        <w:spacing w:after="0" w:line="240" w:lineRule="auto"/>
        <w:ind w:firstLine="567"/>
        <w:jc w:val="both"/>
        <w:rPr>
          <w:rFonts w:ascii="Times New Roman" w:hAnsi="Times New Roman"/>
          <w:i/>
          <w:sz w:val="24"/>
          <w:szCs w:val="24"/>
        </w:rPr>
      </w:pPr>
      <w:r w:rsidRPr="001C0AF6">
        <w:rPr>
          <w:rFonts w:ascii="Times New Roman" w:hAnsi="Times New Roman"/>
          <w:i/>
          <w:sz w:val="24"/>
          <w:szCs w:val="24"/>
        </w:rPr>
        <w:t>Результати навчання:</w:t>
      </w:r>
    </w:p>
    <w:p w:rsidR="00342558" w:rsidRDefault="00342558" w:rsidP="0030390C">
      <w:pPr>
        <w:numPr>
          <w:ilvl w:val="0"/>
          <w:numId w:val="10"/>
        </w:numPr>
        <w:spacing w:after="0" w:line="240" w:lineRule="auto"/>
        <w:ind w:left="540"/>
        <w:jc w:val="both"/>
        <w:rPr>
          <w:rFonts w:ascii="Times New Roman" w:hAnsi="Times New Roman"/>
          <w:sz w:val="24"/>
          <w:szCs w:val="24"/>
        </w:rPr>
      </w:pPr>
      <w:r w:rsidRPr="001C0AF6">
        <w:rPr>
          <w:rFonts w:ascii="Times New Roman" w:hAnsi="Times New Roman"/>
          <w:sz w:val="24"/>
          <w:szCs w:val="24"/>
        </w:rPr>
        <w:t xml:space="preserve">Розв’язувати проблеми у сфері захисту навколишнього середовища із застосуванням інноваційних підходів та міжнародного і вітчизняного досвіду. </w:t>
      </w:r>
    </w:p>
    <w:p w:rsidR="00342558" w:rsidRPr="001C0AF6" w:rsidRDefault="00342558" w:rsidP="0030390C">
      <w:pPr>
        <w:numPr>
          <w:ilvl w:val="0"/>
          <w:numId w:val="10"/>
        </w:numPr>
        <w:spacing w:after="0" w:line="240" w:lineRule="auto"/>
        <w:ind w:left="540"/>
        <w:jc w:val="both"/>
        <w:rPr>
          <w:rFonts w:ascii="Times New Roman" w:hAnsi="Times New Roman"/>
          <w:sz w:val="24"/>
          <w:szCs w:val="24"/>
        </w:rPr>
      </w:pPr>
      <w:r w:rsidRPr="001C0AF6">
        <w:rPr>
          <w:rFonts w:ascii="Times New Roman" w:hAnsi="Times New Roman"/>
          <w:sz w:val="24"/>
          <w:szCs w:val="24"/>
        </w:rPr>
        <w:t>Проводити пошук інформації з використанням відповідних джерел для прийняття обґрунтованих рішень.</w:t>
      </w:r>
    </w:p>
    <w:p w:rsidR="00342558" w:rsidRDefault="00342558" w:rsidP="0030390C">
      <w:pPr>
        <w:numPr>
          <w:ilvl w:val="0"/>
          <w:numId w:val="10"/>
        </w:numPr>
        <w:spacing w:after="0" w:line="240" w:lineRule="auto"/>
        <w:ind w:left="540"/>
        <w:jc w:val="both"/>
        <w:rPr>
          <w:rFonts w:ascii="Times New Roman" w:hAnsi="Times New Roman"/>
          <w:sz w:val="24"/>
          <w:szCs w:val="24"/>
        </w:rPr>
      </w:pPr>
      <w:r w:rsidRPr="001C0AF6">
        <w:rPr>
          <w:rFonts w:ascii="Times New Roman" w:hAnsi="Times New Roman"/>
          <w:sz w:val="24"/>
          <w:szCs w:val="24"/>
        </w:rPr>
        <w:t>Демонструвати навички оцінювання непередбачуваних екологічних проблем і обдуманого вибору шляхів їх вирішення.</w:t>
      </w:r>
    </w:p>
    <w:p w:rsidR="00342558" w:rsidRDefault="00342558" w:rsidP="00D52401">
      <w:pPr>
        <w:pStyle w:val="12"/>
        <w:spacing w:after="0" w:line="240" w:lineRule="auto"/>
        <w:ind w:left="0" w:firstLine="720"/>
        <w:jc w:val="both"/>
        <w:rPr>
          <w:rFonts w:ascii="Times New Roman" w:hAnsi="Times New Roman"/>
          <w:b/>
          <w:sz w:val="24"/>
          <w:szCs w:val="24"/>
        </w:rPr>
      </w:pPr>
      <w:r>
        <w:rPr>
          <w:rFonts w:ascii="Times New Roman" w:hAnsi="Times New Roman"/>
          <w:b/>
          <w:sz w:val="24"/>
          <w:szCs w:val="24"/>
          <w:lang w:val="en-US"/>
        </w:rPr>
        <w:t>V</w:t>
      </w:r>
      <w:r w:rsidRPr="001C0AF6">
        <w:rPr>
          <w:rFonts w:ascii="Times New Roman" w:hAnsi="Times New Roman"/>
          <w:b/>
          <w:sz w:val="24"/>
          <w:szCs w:val="24"/>
          <w:lang w:val="ru-RU"/>
        </w:rPr>
        <w:t xml:space="preserve">. </w:t>
      </w:r>
      <w:r w:rsidRPr="00485A50">
        <w:rPr>
          <w:rFonts w:ascii="Times New Roman" w:hAnsi="Times New Roman"/>
          <w:b/>
          <w:sz w:val="24"/>
          <w:szCs w:val="24"/>
        </w:rPr>
        <w:t>Короткий зміст дисципліни.</w:t>
      </w:r>
    </w:p>
    <w:p w:rsidR="00342558" w:rsidRPr="00D52401" w:rsidRDefault="00342558" w:rsidP="00D52401">
      <w:pPr>
        <w:spacing w:after="0" w:line="240" w:lineRule="auto"/>
        <w:ind w:firstLine="708"/>
        <w:jc w:val="both"/>
        <w:rPr>
          <w:sz w:val="24"/>
        </w:rPr>
      </w:pPr>
      <w:r w:rsidRPr="00D52401">
        <w:rPr>
          <w:rFonts w:ascii="Times New Roman" w:hAnsi="Times New Roman"/>
          <w:b/>
          <w:sz w:val="24"/>
          <w:szCs w:val="24"/>
        </w:rPr>
        <w:t xml:space="preserve">Тема 1. </w:t>
      </w:r>
      <w:r w:rsidRPr="00D52401">
        <w:rPr>
          <w:rFonts w:ascii="Times New Roman" w:hAnsi="Times New Roman"/>
          <w:b/>
          <w:sz w:val="24"/>
        </w:rPr>
        <w:t>Сутність дисципліни.</w:t>
      </w:r>
      <w:r w:rsidRPr="00D52401">
        <w:rPr>
          <w:rFonts w:ascii="Times New Roman" w:hAnsi="Times New Roman"/>
          <w:sz w:val="24"/>
        </w:rPr>
        <w:t xml:space="preserve"> Дослідження історії становлення екологічного інспектування</w:t>
      </w:r>
      <w:r w:rsidRPr="00D52401">
        <w:rPr>
          <w:rFonts w:ascii="Times New Roman" w:hAnsi="Times New Roman"/>
          <w:sz w:val="24"/>
          <w:szCs w:val="24"/>
        </w:rPr>
        <w:t xml:space="preserve"> Історичні аспекти, екологічне інспектування та його суть, інспекторські перевірки та порядок їх проведення, правові питання екологічного інспектування. Державна екологічна інспекція, державне управління екологічної безпеки областей.</w:t>
      </w:r>
    </w:p>
    <w:p w:rsidR="00342558" w:rsidRPr="00D52401" w:rsidRDefault="00342558" w:rsidP="00D52401">
      <w:pPr>
        <w:pStyle w:val="12"/>
        <w:spacing w:after="0" w:line="240" w:lineRule="auto"/>
        <w:ind w:left="0" w:firstLine="709"/>
        <w:jc w:val="both"/>
        <w:rPr>
          <w:rFonts w:ascii="Times New Roman" w:hAnsi="Times New Roman"/>
          <w:color w:val="000000"/>
          <w:sz w:val="24"/>
          <w:szCs w:val="24"/>
        </w:rPr>
      </w:pPr>
      <w:r w:rsidRPr="00D52401">
        <w:rPr>
          <w:rFonts w:ascii="Times New Roman" w:hAnsi="Times New Roman"/>
          <w:b/>
          <w:sz w:val="24"/>
          <w:szCs w:val="24"/>
        </w:rPr>
        <w:t>Тема 2. Особливості екологічного інспектування в Україні та регіонах</w:t>
      </w:r>
      <w:r w:rsidRPr="00D52401">
        <w:rPr>
          <w:rFonts w:ascii="Times New Roman" w:hAnsi="Times New Roman"/>
          <w:b/>
          <w:sz w:val="24"/>
          <w:szCs w:val="24"/>
          <w:lang w:val="ru-RU"/>
        </w:rPr>
        <w:t>.</w:t>
      </w:r>
      <w:r w:rsidRPr="00D52401">
        <w:rPr>
          <w:color w:val="000000"/>
          <w:szCs w:val="28"/>
        </w:rPr>
        <w:t xml:space="preserve"> </w:t>
      </w:r>
      <w:r w:rsidRPr="00D52401">
        <w:rPr>
          <w:rFonts w:ascii="Times New Roman" w:hAnsi="Times New Roman"/>
          <w:color w:val="000000"/>
          <w:sz w:val="24"/>
          <w:szCs w:val="24"/>
        </w:rPr>
        <w:t>Проведення інспекторських перевірок з охорони довкілля</w:t>
      </w:r>
      <w:r w:rsidRPr="00D52401">
        <w:rPr>
          <w:rFonts w:ascii="Times New Roman" w:hAnsi="Times New Roman"/>
          <w:sz w:val="24"/>
          <w:szCs w:val="24"/>
        </w:rPr>
        <w:t>,  нормативи часу при здійсненні державного контролю за додержанням  природоохоронного законодавства</w:t>
      </w:r>
      <w:r w:rsidRPr="00D52401">
        <w:rPr>
          <w:rFonts w:ascii="Times New Roman" w:hAnsi="Times New Roman"/>
          <w:color w:val="000000"/>
          <w:sz w:val="24"/>
          <w:szCs w:val="24"/>
        </w:rPr>
        <w:t>, застосування заходів впливу до порушників. Громадський природоохоронний контроль.</w:t>
      </w:r>
    </w:p>
    <w:p w:rsidR="00342558" w:rsidRPr="00D52401" w:rsidRDefault="00342558" w:rsidP="00D52401">
      <w:pPr>
        <w:pStyle w:val="12"/>
        <w:spacing w:after="0" w:line="240" w:lineRule="auto"/>
        <w:ind w:left="0" w:firstLine="709"/>
        <w:jc w:val="both"/>
        <w:rPr>
          <w:rFonts w:ascii="Times New Roman" w:hAnsi="Times New Roman"/>
          <w:sz w:val="24"/>
          <w:szCs w:val="24"/>
        </w:rPr>
      </w:pPr>
      <w:r w:rsidRPr="00D52401">
        <w:rPr>
          <w:rFonts w:ascii="Times New Roman" w:hAnsi="Times New Roman"/>
          <w:b/>
          <w:sz w:val="24"/>
          <w:szCs w:val="24"/>
        </w:rPr>
        <w:t xml:space="preserve">Тема 3. </w:t>
      </w:r>
      <w:r w:rsidRPr="00D52401">
        <w:rPr>
          <w:rFonts w:ascii="Times New Roman" w:hAnsi="Times New Roman"/>
          <w:b/>
          <w:color w:val="000000"/>
          <w:sz w:val="24"/>
        </w:rPr>
        <w:t>Порядок проведення екологічного інспектування.</w:t>
      </w:r>
      <w:r w:rsidRPr="00D52401">
        <w:rPr>
          <w:rFonts w:ascii="Times New Roman" w:hAnsi="Times New Roman"/>
          <w:color w:val="000000"/>
          <w:sz w:val="24"/>
        </w:rPr>
        <w:t xml:space="preserve"> Хід інспекторської перевірки. Оформлення перевірки. Матеріали і документи, які повинні розглядатися при перевірці  повітря</w:t>
      </w:r>
      <w:r w:rsidR="00F44C2B" w:rsidRPr="00F44C2B">
        <w:rPr>
          <w:rFonts w:ascii="Times New Roman" w:hAnsi="Times New Roman"/>
          <w:color w:val="000000"/>
          <w:sz w:val="24"/>
        </w:rPr>
        <w:t xml:space="preserve"> </w:t>
      </w:r>
      <w:r w:rsidRPr="00D52401">
        <w:rPr>
          <w:rFonts w:ascii="Times New Roman" w:hAnsi="Times New Roman"/>
          <w:color w:val="000000"/>
          <w:sz w:val="24"/>
        </w:rPr>
        <w:t>охоронної діяльності підприємства. Визначення заходів впливу до порушників природоохоронного законодавства</w:t>
      </w:r>
      <w:r w:rsidRPr="00D52401">
        <w:rPr>
          <w:rFonts w:ascii="Times New Roman" w:hAnsi="Times New Roman"/>
          <w:sz w:val="24"/>
          <w:szCs w:val="24"/>
        </w:rPr>
        <w:t xml:space="preserve"> </w:t>
      </w:r>
    </w:p>
    <w:p w:rsidR="00342558" w:rsidRPr="00D52401" w:rsidRDefault="00342558" w:rsidP="00D52401">
      <w:pPr>
        <w:pStyle w:val="12"/>
        <w:spacing w:after="0" w:line="240" w:lineRule="auto"/>
        <w:ind w:left="0" w:firstLine="709"/>
        <w:jc w:val="both"/>
        <w:rPr>
          <w:rFonts w:ascii="Times New Roman" w:hAnsi="Times New Roman"/>
          <w:sz w:val="24"/>
          <w:szCs w:val="24"/>
        </w:rPr>
      </w:pPr>
      <w:r w:rsidRPr="00D52401">
        <w:rPr>
          <w:rFonts w:ascii="Times New Roman" w:hAnsi="Times New Roman"/>
          <w:b/>
          <w:sz w:val="24"/>
          <w:szCs w:val="24"/>
        </w:rPr>
        <w:t>Тема 4. Державний контроль.</w:t>
      </w:r>
      <w:r w:rsidRPr="00D52401">
        <w:rPr>
          <w:rFonts w:ascii="Times New Roman" w:hAnsi="Times New Roman"/>
          <w:sz w:val="24"/>
          <w:szCs w:val="24"/>
        </w:rPr>
        <w:t xml:space="preserve"> </w:t>
      </w:r>
      <w:r w:rsidRPr="00D52401">
        <w:rPr>
          <w:rFonts w:ascii="Times New Roman" w:hAnsi="Times New Roman"/>
          <w:sz w:val="24"/>
        </w:rPr>
        <w:t xml:space="preserve">Здійснення державного контролю за охороною та раціональним використанням природних  ресурсів,  здійснення державного контролю за станом  </w:t>
      </w:r>
      <w:r w:rsidRPr="00D52401">
        <w:rPr>
          <w:rFonts w:ascii="Times New Roman" w:hAnsi="Times New Roman"/>
          <w:sz w:val="24"/>
        </w:rPr>
        <w:lastRenderedPageBreak/>
        <w:t>водних об’єктів,</w:t>
      </w:r>
      <w:r w:rsidRPr="00D52401">
        <w:rPr>
          <w:rFonts w:ascii="Times New Roman" w:hAnsi="Times New Roman"/>
          <w:color w:val="000000"/>
          <w:sz w:val="24"/>
        </w:rPr>
        <w:t xml:space="preserve"> за охороною земельних ресурсів та утворенням, розміщенням і утилізацією відходів</w:t>
      </w:r>
      <w:r w:rsidRPr="00D52401">
        <w:rPr>
          <w:rFonts w:ascii="Times New Roman" w:hAnsi="Times New Roman"/>
          <w:sz w:val="24"/>
        </w:rPr>
        <w:t>.</w:t>
      </w:r>
    </w:p>
    <w:p w:rsidR="00342558" w:rsidRPr="00D52401" w:rsidRDefault="00342558" w:rsidP="00D52401">
      <w:pPr>
        <w:pStyle w:val="a4"/>
        <w:spacing w:after="0"/>
        <w:ind w:firstLine="708"/>
        <w:jc w:val="both"/>
        <w:rPr>
          <w:color w:val="000000"/>
          <w:sz w:val="24"/>
          <w:lang w:val="uk-UA"/>
        </w:rPr>
      </w:pPr>
      <w:r w:rsidRPr="00D52401">
        <w:rPr>
          <w:b/>
          <w:sz w:val="24"/>
        </w:rPr>
        <w:t xml:space="preserve">Тема 5. </w:t>
      </w:r>
      <w:r w:rsidRPr="00D52401">
        <w:rPr>
          <w:b/>
          <w:color w:val="000000"/>
          <w:sz w:val="24"/>
          <w:lang w:val="uk-UA"/>
        </w:rPr>
        <w:t>Здійснення державного контролю у галузі охорони, використання відтворення лісів та інших ресурсів.</w:t>
      </w:r>
      <w:r w:rsidRPr="00D52401">
        <w:rPr>
          <w:color w:val="000000"/>
          <w:sz w:val="24"/>
          <w:lang w:val="uk-UA"/>
        </w:rPr>
        <w:t xml:space="preserve"> Здійснення державного контролю у галузі охорони, використання відтворення лісів та інших рослинних ресурсів</w:t>
      </w:r>
      <w:r w:rsidRPr="00D52401">
        <w:rPr>
          <w:sz w:val="24"/>
          <w:lang w:val="uk-UA"/>
        </w:rPr>
        <w:t xml:space="preserve">, тваринного світу  (рибних ресурсів), </w:t>
      </w:r>
      <w:r w:rsidRPr="00D52401">
        <w:rPr>
          <w:color w:val="000000"/>
          <w:sz w:val="24"/>
          <w:lang w:val="uk-UA"/>
        </w:rPr>
        <w:t xml:space="preserve"> за дотриманням заповідного режиму</w:t>
      </w:r>
      <w:r w:rsidRPr="00D52401">
        <w:rPr>
          <w:sz w:val="24"/>
          <w:lang w:val="uk-UA"/>
        </w:rPr>
        <w:t>. Екологічний контроль на державному кордоні</w:t>
      </w:r>
      <w:r w:rsidRPr="00D52401">
        <w:rPr>
          <w:color w:val="000000"/>
          <w:sz w:val="24"/>
          <w:lang w:val="uk-UA"/>
        </w:rPr>
        <w:t>, вилучення знарядь незаконного добування природних ресурсів та продукції, що з них вироблена</w:t>
      </w:r>
    </w:p>
    <w:p w:rsidR="00342558" w:rsidRPr="00D52401" w:rsidRDefault="00342558" w:rsidP="00D52401">
      <w:pPr>
        <w:pStyle w:val="a4"/>
        <w:spacing w:after="0"/>
        <w:ind w:firstLine="708"/>
        <w:jc w:val="both"/>
        <w:rPr>
          <w:sz w:val="24"/>
        </w:rPr>
      </w:pPr>
      <w:r w:rsidRPr="00D52401">
        <w:rPr>
          <w:b/>
          <w:sz w:val="24"/>
        </w:rPr>
        <w:t>Тема 6. Розрахунок збитків.</w:t>
      </w:r>
      <w:r w:rsidRPr="00D52401">
        <w:rPr>
          <w:sz w:val="24"/>
        </w:rPr>
        <w:t xml:space="preserve"> </w:t>
      </w:r>
      <w:r w:rsidRPr="00D52401">
        <w:rPr>
          <w:color w:val="000000"/>
          <w:sz w:val="24"/>
        </w:rPr>
        <w:t xml:space="preserve">Розрахунки стягнень за збитки, спричинені порушенням водного законодавства та стягнень за збитки, спричинені забрудненням атмосферного повітря. Розрахунок стягнень за збитки земельним ресурсам від утворенням, розміщенням і утилізації відходів. Обчислення розміру шкоди (майнових стягнень), заподіяної лісовому господарству та зеленим насадженням населених пунктів. </w:t>
      </w:r>
      <w:r w:rsidRPr="00D52401">
        <w:rPr>
          <w:sz w:val="24"/>
        </w:rPr>
        <w:t>Інвентаризації викидів забруднюючих речовин. Поняття інвентаризації викидів забруднюючих речовин у атмосферне повітря та чим регламентується її проведення. Порядок проведення інвентаризації. Зміст звіту інвентаризації та порядок його оформлення.</w:t>
      </w:r>
    </w:p>
    <w:p w:rsidR="00342558" w:rsidRPr="00F74915" w:rsidRDefault="00342558" w:rsidP="00D52401">
      <w:pPr>
        <w:spacing w:after="0" w:line="240" w:lineRule="auto"/>
        <w:ind w:firstLine="720"/>
        <w:jc w:val="both"/>
        <w:rPr>
          <w:rFonts w:ascii="Times New Roman" w:hAnsi="Times New Roman"/>
          <w:b/>
          <w:sz w:val="24"/>
          <w:szCs w:val="24"/>
        </w:rPr>
      </w:pPr>
      <w:r w:rsidRPr="00F74915">
        <w:rPr>
          <w:rFonts w:ascii="Times New Roman" w:hAnsi="Times New Roman"/>
          <w:b/>
          <w:sz w:val="24"/>
          <w:szCs w:val="24"/>
          <w:lang w:val="en-US"/>
        </w:rPr>
        <w:t>VI</w:t>
      </w:r>
      <w:r w:rsidRPr="00F74915">
        <w:rPr>
          <w:rFonts w:ascii="Times New Roman" w:hAnsi="Times New Roman"/>
          <w:b/>
          <w:sz w:val="24"/>
          <w:szCs w:val="24"/>
          <w:lang w:val="ru-RU"/>
        </w:rPr>
        <w:t xml:space="preserve">. </w:t>
      </w:r>
      <w:r w:rsidRPr="00F74915">
        <w:rPr>
          <w:rFonts w:ascii="Times New Roman" w:hAnsi="Times New Roman"/>
          <w:b/>
          <w:sz w:val="24"/>
          <w:szCs w:val="24"/>
        </w:rPr>
        <w:t>Назва кафедри та викладацький склад, який буде забезпечувати викладання курсу.</w:t>
      </w:r>
      <w:r w:rsidRPr="00F74915">
        <w:rPr>
          <w:rFonts w:ascii="Times New Roman" w:hAnsi="Times New Roman"/>
          <w:b/>
          <w:sz w:val="24"/>
          <w:szCs w:val="24"/>
          <w:lang w:val="ru-RU"/>
        </w:rPr>
        <w:t xml:space="preserve"> </w:t>
      </w:r>
      <w:r w:rsidRPr="00F74915">
        <w:rPr>
          <w:rFonts w:ascii="Times New Roman" w:hAnsi="Times New Roman"/>
          <w:sz w:val="24"/>
          <w:szCs w:val="24"/>
        </w:rPr>
        <w:t>Кафедра екології факультету природничо-географічної освіти та екології: викладач Лавріненко В.М.</w:t>
      </w:r>
    </w:p>
    <w:p w:rsidR="00342558" w:rsidRPr="00F74915" w:rsidRDefault="00342558" w:rsidP="00D52401">
      <w:pPr>
        <w:pStyle w:val="12"/>
        <w:numPr>
          <w:ilvl w:val="0"/>
          <w:numId w:val="8"/>
        </w:numPr>
        <w:tabs>
          <w:tab w:val="left" w:pos="851"/>
          <w:tab w:val="left" w:pos="1134"/>
        </w:tabs>
        <w:spacing w:after="0" w:line="240" w:lineRule="auto"/>
        <w:ind w:left="0" w:firstLine="567"/>
        <w:jc w:val="both"/>
        <w:rPr>
          <w:rFonts w:ascii="Times New Roman" w:hAnsi="Times New Roman"/>
          <w:b/>
          <w:sz w:val="24"/>
          <w:szCs w:val="24"/>
        </w:rPr>
      </w:pPr>
      <w:r w:rsidRPr="00F74915">
        <w:rPr>
          <w:rFonts w:ascii="Times New Roman" w:hAnsi="Times New Roman"/>
          <w:b/>
          <w:sz w:val="24"/>
          <w:szCs w:val="24"/>
        </w:rPr>
        <w:t>Обсяги навчального навантаження та терміни викладання курсу.</w:t>
      </w:r>
    </w:p>
    <w:p w:rsidR="00342558" w:rsidRPr="00F74915" w:rsidRDefault="00342558" w:rsidP="00D52401">
      <w:pPr>
        <w:tabs>
          <w:tab w:val="left" w:pos="851"/>
          <w:tab w:val="left" w:pos="1134"/>
        </w:tabs>
        <w:spacing w:after="0" w:line="240" w:lineRule="auto"/>
        <w:ind w:firstLine="567"/>
        <w:jc w:val="both"/>
        <w:rPr>
          <w:rFonts w:ascii="Times New Roman" w:hAnsi="Times New Roman"/>
          <w:sz w:val="24"/>
          <w:szCs w:val="24"/>
        </w:rPr>
      </w:pPr>
      <w:r w:rsidRPr="00F74915">
        <w:rPr>
          <w:rFonts w:ascii="Times New Roman" w:hAnsi="Times New Roman"/>
          <w:sz w:val="24"/>
          <w:szCs w:val="24"/>
        </w:rPr>
        <w:t>На вивчення дисципліни відводиться 90 години ( 3 кредити ЄКТС), з яких: лекційних – 1</w:t>
      </w:r>
      <w:r>
        <w:rPr>
          <w:rFonts w:ascii="Times New Roman" w:hAnsi="Times New Roman"/>
          <w:sz w:val="24"/>
          <w:szCs w:val="24"/>
          <w:lang w:val="ru-RU"/>
        </w:rPr>
        <w:t>2</w:t>
      </w:r>
      <w:r>
        <w:rPr>
          <w:rFonts w:ascii="Times New Roman" w:hAnsi="Times New Roman"/>
          <w:sz w:val="24"/>
          <w:szCs w:val="24"/>
          <w:lang w:val="en-US"/>
        </w:rPr>
        <w:t> </w:t>
      </w:r>
      <w:r w:rsidRPr="00F74915">
        <w:rPr>
          <w:rFonts w:ascii="Times New Roman" w:hAnsi="Times New Roman"/>
          <w:sz w:val="24"/>
          <w:szCs w:val="24"/>
        </w:rPr>
        <w:t>год., практичних – 1</w:t>
      </w:r>
      <w:r>
        <w:rPr>
          <w:rFonts w:ascii="Times New Roman" w:hAnsi="Times New Roman"/>
          <w:sz w:val="24"/>
          <w:szCs w:val="24"/>
          <w:lang w:val="ru-RU"/>
        </w:rPr>
        <w:t>2</w:t>
      </w:r>
      <w:r w:rsidRPr="00F74915">
        <w:rPr>
          <w:rFonts w:ascii="Times New Roman" w:hAnsi="Times New Roman"/>
          <w:sz w:val="24"/>
          <w:szCs w:val="24"/>
        </w:rPr>
        <w:t xml:space="preserve"> год., самостійної роботи студентів - </w:t>
      </w:r>
      <w:r w:rsidRPr="00F74915">
        <w:rPr>
          <w:rFonts w:ascii="Times New Roman" w:hAnsi="Times New Roman"/>
          <w:sz w:val="24"/>
          <w:szCs w:val="24"/>
          <w:lang w:val="ru-RU"/>
        </w:rPr>
        <w:t>6</w:t>
      </w:r>
      <w:r>
        <w:rPr>
          <w:rFonts w:ascii="Times New Roman" w:hAnsi="Times New Roman"/>
          <w:sz w:val="24"/>
          <w:szCs w:val="24"/>
          <w:lang w:val="ru-RU"/>
        </w:rPr>
        <w:t>6</w:t>
      </w:r>
      <w:r w:rsidRPr="00F74915">
        <w:rPr>
          <w:rFonts w:ascii="Times New Roman" w:hAnsi="Times New Roman"/>
          <w:sz w:val="24"/>
          <w:szCs w:val="24"/>
        </w:rPr>
        <w:t xml:space="preserve"> год.</w:t>
      </w:r>
    </w:p>
    <w:p w:rsidR="00342558" w:rsidRPr="00F74915" w:rsidRDefault="00342558" w:rsidP="00D52401">
      <w:pPr>
        <w:pStyle w:val="12"/>
        <w:numPr>
          <w:ilvl w:val="0"/>
          <w:numId w:val="8"/>
        </w:numPr>
        <w:tabs>
          <w:tab w:val="left" w:pos="851"/>
          <w:tab w:val="left" w:pos="1134"/>
        </w:tabs>
        <w:spacing w:after="0" w:line="240" w:lineRule="auto"/>
        <w:ind w:left="0" w:firstLine="567"/>
        <w:jc w:val="both"/>
        <w:rPr>
          <w:rFonts w:ascii="Times New Roman" w:hAnsi="Times New Roman"/>
          <w:b/>
          <w:sz w:val="24"/>
          <w:szCs w:val="24"/>
        </w:rPr>
      </w:pPr>
      <w:r w:rsidRPr="00F74915">
        <w:rPr>
          <w:rFonts w:ascii="Times New Roman" w:hAnsi="Times New Roman"/>
          <w:b/>
          <w:sz w:val="24"/>
          <w:szCs w:val="24"/>
        </w:rPr>
        <w:t>Основні інформаційні джерела до вивчення дисципліни.</w:t>
      </w:r>
      <w:r w:rsidRPr="00F74915">
        <w:rPr>
          <w:rFonts w:ascii="Times New Roman" w:hAnsi="Times New Roman"/>
          <w:sz w:val="24"/>
          <w:szCs w:val="24"/>
        </w:rPr>
        <w:t xml:space="preserve"> </w:t>
      </w:r>
    </w:p>
    <w:p w:rsidR="00342558" w:rsidRPr="00F74915" w:rsidRDefault="00342558" w:rsidP="00D52401">
      <w:pPr>
        <w:pStyle w:val="12"/>
        <w:tabs>
          <w:tab w:val="left" w:pos="851"/>
          <w:tab w:val="left" w:pos="1134"/>
        </w:tabs>
        <w:spacing w:after="0" w:line="240" w:lineRule="auto"/>
        <w:ind w:left="0" w:firstLine="567"/>
        <w:jc w:val="both"/>
        <w:rPr>
          <w:rFonts w:ascii="Times New Roman" w:hAnsi="Times New Roman"/>
          <w:sz w:val="24"/>
          <w:szCs w:val="24"/>
        </w:rPr>
      </w:pPr>
      <w:r w:rsidRPr="00F74915">
        <w:rPr>
          <w:rFonts w:ascii="Times New Roman" w:hAnsi="Times New Roman"/>
          <w:sz w:val="24"/>
          <w:szCs w:val="24"/>
        </w:rPr>
        <w:t>Екологічне управління: Підруч. для вузів. – К., 2004.Екологічний аудит: Посібник / За ред. В. Я. Шевчука. – К., 1997.</w:t>
      </w:r>
    </w:p>
    <w:p w:rsidR="00342558" w:rsidRDefault="00342558" w:rsidP="00D52401">
      <w:pPr>
        <w:pStyle w:val="12"/>
        <w:tabs>
          <w:tab w:val="left" w:pos="851"/>
          <w:tab w:val="left" w:pos="1134"/>
        </w:tabs>
        <w:spacing w:after="0" w:line="240" w:lineRule="auto"/>
        <w:ind w:left="0" w:firstLine="567"/>
        <w:jc w:val="both"/>
        <w:rPr>
          <w:rFonts w:ascii="Times New Roman" w:hAnsi="Times New Roman"/>
          <w:sz w:val="24"/>
          <w:szCs w:val="24"/>
        </w:rPr>
      </w:pPr>
      <w:r w:rsidRPr="00F74915">
        <w:rPr>
          <w:rFonts w:ascii="Times New Roman" w:hAnsi="Times New Roman"/>
          <w:sz w:val="24"/>
          <w:szCs w:val="24"/>
        </w:rPr>
        <w:t>Екологічний менеджмент: Навч. посіб. / За ред. В. Ф. Семенова. – Одеса, 2004.</w:t>
      </w:r>
    </w:p>
    <w:p w:rsidR="00342558" w:rsidRPr="00F74915" w:rsidRDefault="00342558" w:rsidP="00D52401">
      <w:pPr>
        <w:pStyle w:val="12"/>
        <w:numPr>
          <w:ilvl w:val="0"/>
          <w:numId w:val="8"/>
        </w:numPr>
        <w:tabs>
          <w:tab w:val="left" w:pos="851"/>
          <w:tab w:val="left" w:pos="1134"/>
        </w:tabs>
        <w:spacing w:after="0" w:line="240" w:lineRule="auto"/>
        <w:ind w:left="0" w:firstLine="567"/>
        <w:jc w:val="both"/>
        <w:rPr>
          <w:rFonts w:ascii="Times New Roman" w:hAnsi="Times New Roman"/>
          <w:sz w:val="24"/>
          <w:szCs w:val="24"/>
        </w:rPr>
      </w:pPr>
      <w:r w:rsidRPr="00F74915">
        <w:rPr>
          <w:rFonts w:ascii="Times New Roman" w:hAnsi="Times New Roman"/>
          <w:b/>
          <w:sz w:val="24"/>
          <w:szCs w:val="24"/>
        </w:rPr>
        <w:t>Система оцінювання:</w:t>
      </w:r>
    </w:p>
    <w:p w:rsidR="00342558" w:rsidRPr="00F74915" w:rsidRDefault="00342558" w:rsidP="00D52401">
      <w:pPr>
        <w:tabs>
          <w:tab w:val="left" w:pos="851"/>
          <w:tab w:val="left" w:pos="1134"/>
        </w:tabs>
        <w:spacing w:after="0" w:line="240" w:lineRule="auto"/>
        <w:ind w:firstLine="567"/>
        <w:jc w:val="both"/>
        <w:rPr>
          <w:rFonts w:ascii="Times New Roman" w:hAnsi="Times New Roman"/>
          <w:sz w:val="24"/>
          <w:szCs w:val="24"/>
        </w:rPr>
      </w:pPr>
      <w:r w:rsidRPr="00F74915">
        <w:rPr>
          <w:rFonts w:ascii="Times New Roman" w:hAnsi="Times New Roman"/>
          <w:b/>
          <w:sz w:val="24"/>
          <w:szCs w:val="24"/>
        </w:rPr>
        <w:t>Поточний контроль</w:t>
      </w:r>
      <w:r w:rsidRPr="00F74915">
        <w:rPr>
          <w:rFonts w:ascii="Times New Roman" w:hAnsi="Times New Roman"/>
          <w:sz w:val="24"/>
          <w:szCs w:val="24"/>
        </w:rPr>
        <w:t>: оцінювання виконання завдань на практичних заняттях, оцінювання 2-х модульних контрольних робіт, виконання індивідуальних завдань, тести.</w:t>
      </w:r>
    </w:p>
    <w:p w:rsidR="00342558" w:rsidRPr="00F74915" w:rsidRDefault="00342558" w:rsidP="00D52401">
      <w:pPr>
        <w:tabs>
          <w:tab w:val="left" w:pos="851"/>
          <w:tab w:val="left" w:pos="1134"/>
        </w:tabs>
        <w:spacing w:after="0" w:line="240" w:lineRule="auto"/>
        <w:ind w:firstLine="567"/>
        <w:jc w:val="both"/>
        <w:rPr>
          <w:rFonts w:ascii="Times New Roman" w:hAnsi="Times New Roman"/>
          <w:sz w:val="24"/>
          <w:szCs w:val="24"/>
        </w:rPr>
      </w:pPr>
      <w:r w:rsidRPr="00F74915">
        <w:rPr>
          <w:rFonts w:ascii="Times New Roman" w:hAnsi="Times New Roman"/>
          <w:b/>
          <w:sz w:val="24"/>
          <w:szCs w:val="24"/>
        </w:rPr>
        <w:t>Підсумковий контроль</w:t>
      </w:r>
      <w:r w:rsidRPr="00F74915">
        <w:rPr>
          <w:rFonts w:ascii="Times New Roman" w:hAnsi="Times New Roman"/>
          <w:sz w:val="24"/>
          <w:szCs w:val="24"/>
        </w:rPr>
        <w:t xml:space="preserve">: залік у </w:t>
      </w:r>
      <w:r w:rsidRPr="00F74915">
        <w:rPr>
          <w:rFonts w:ascii="Times New Roman" w:hAnsi="Times New Roman"/>
          <w:sz w:val="24"/>
          <w:szCs w:val="24"/>
          <w:lang w:val="en-US"/>
        </w:rPr>
        <w:t>III</w:t>
      </w:r>
      <w:r w:rsidRPr="00F74915">
        <w:rPr>
          <w:rFonts w:ascii="Times New Roman" w:hAnsi="Times New Roman"/>
          <w:sz w:val="24"/>
          <w:szCs w:val="24"/>
          <w:lang w:val="ru-RU"/>
        </w:rPr>
        <w:t xml:space="preserve"> </w:t>
      </w:r>
      <w:r>
        <w:rPr>
          <w:rFonts w:ascii="Times New Roman" w:hAnsi="Times New Roman"/>
          <w:sz w:val="24"/>
          <w:szCs w:val="24"/>
        </w:rPr>
        <w:t>семестрі.</w:t>
      </w:r>
    </w:p>
    <w:p w:rsidR="00342558" w:rsidRPr="00F74915" w:rsidRDefault="00342558" w:rsidP="00FB7BB2">
      <w:pPr>
        <w:tabs>
          <w:tab w:val="left" w:pos="851"/>
          <w:tab w:val="left" w:pos="1134"/>
        </w:tabs>
        <w:spacing w:after="0" w:line="240" w:lineRule="auto"/>
        <w:ind w:firstLine="567"/>
        <w:jc w:val="both"/>
        <w:rPr>
          <w:rFonts w:ascii="Times New Roman" w:hAnsi="Times New Roman"/>
          <w:sz w:val="24"/>
          <w:szCs w:val="24"/>
        </w:rPr>
      </w:pPr>
    </w:p>
    <w:p w:rsidR="00342558" w:rsidRPr="00B94DDE" w:rsidRDefault="00342558" w:rsidP="008A4AAC">
      <w:pPr>
        <w:spacing w:line="240" w:lineRule="auto"/>
        <w:ind w:firstLine="567"/>
        <w:jc w:val="center"/>
        <w:rPr>
          <w:rFonts w:ascii="Times New Roman" w:hAnsi="Times New Roman"/>
          <w:b/>
          <w:iCs/>
          <w:sz w:val="24"/>
          <w:szCs w:val="24"/>
        </w:rPr>
      </w:pPr>
      <w:r>
        <w:br w:type="page"/>
      </w:r>
      <w:r w:rsidRPr="00B94DDE">
        <w:rPr>
          <w:rFonts w:ascii="Times New Roman" w:hAnsi="Times New Roman"/>
          <w:b/>
          <w:iCs/>
          <w:sz w:val="24"/>
          <w:szCs w:val="24"/>
        </w:rPr>
        <w:lastRenderedPageBreak/>
        <w:t>АНОТАЦІЯ НАВЧАЛЬНОЇ ДИСЦИПЛІНИ</w:t>
      </w:r>
    </w:p>
    <w:p w:rsidR="00342558" w:rsidRPr="00B94DDE" w:rsidRDefault="00342558" w:rsidP="008A4AAC">
      <w:pPr>
        <w:autoSpaceDE w:val="0"/>
        <w:autoSpaceDN w:val="0"/>
        <w:adjustRightInd w:val="0"/>
        <w:spacing w:after="0" w:line="240" w:lineRule="auto"/>
        <w:jc w:val="center"/>
        <w:rPr>
          <w:rFonts w:ascii="Times New Roman" w:hAnsi="Times New Roman"/>
          <w:b/>
          <w:bCs/>
          <w:sz w:val="24"/>
          <w:szCs w:val="24"/>
        </w:rPr>
      </w:pPr>
      <w:r w:rsidRPr="00B94DDE">
        <w:rPr>
          <w:rFonts w:ascii="Times New Roman" w:hAnsi="Times New Roman"/>
          <w:b/>
          <w:bCs/>
          <w:sz w:val="24"/>
          <w:szCs w:val="24"/>
        </w:rPr>
        <w:t>«ГЕОАНОМАЛЬНІ ЗОНИ ТА БІОТА»</w:t>
      </w:r>
    </w:p>
    <w:p w:rsidR="00342558" w:rsidRPr="00B94DDE" w:rsidRDefault="00342558" w:rsidP="00B94DDE">
      <w:pPr>
        <w:autoSpaceDE w:val="0"/>
        <w:autoSpaceDN w:val="0"/>
        <w:adjustRightInd w:val="0"/>
        <w:spacing w:after="0" w:line="240" w:lineRule="auto"/>
        <w:jc w:val="center"/>
        <w:rPr>
          <w:rFonts w:ascii="Times New Roman" w:hAnsi="Times New Roman"/>
          <w:b/>
          <w:bCs/>
          <w:sz w:val="24"/>
          <w:szCs w:val="24"/>
        </w:rPr>
      </w:pPr>
    </w:p>
    <w:p w:rsidR="00342558" w:rsidRPr="008A4AAC" w:rsidRDefault="00342558" w:rsidP="008A4AAC">
      <w:pPr>
        <w:numPr>
          <w:ilvl w:val="0"/>
          <w:numId w:val="11"/>
        </w:numPr>
        <w:tabs>
          <w:tab w:val="left" w:pos="900"/>
        </w:tabs>
        <w:autoSpaceDE w:val="0"/>
        <w:autoSpaceDN w:val="0"/>
        <w:adjustRightInd w:val="0"/>
        <w:spacing w:after="0" w:line="240" w:lineRule="auto"/>
        <w:ind w:left="0" w:firstLine="720"/>
        <w:jc w:val="both"/>
        <w:rPr>
          <w:rFonts w:ascii="Times New Roman" w:hAnsi="Times New Roman"/>
          <w:sz w:val="24"/>
          <w:szCs w:val="24"/>
        </w:rPr>
      </w:pPr>
      <w:r w:rsidRPr="008A4AAC">
        <w:rPr>
          <w:rFonts w:ascii="Times New Roman" w:hAnsi="Times New Roman"/>
          <w:b/>
          <w:bCs/>
          <w:sz w:val="24"/>
          <w:szCs w:val="24"/>
        </w:rPr>
        <w:t xml:space="preserve">Основна мета засвоєння курсу </w:t>
      </w:r>
      <w:r w:rsidRPr="008A4AAC">
        <w:rPr>
          <w:rFonts w:ascii="Times New Roman" w:hAnsi="Times New Roman"/>
          <w:sz w:val="24"/>
          <w:szCs w:val="24"/>
        </w:rPr>
        <w:t>формування уявлень про закони розподілу хімічних елементів в різних геохімічних системах, виникнення позитивних і негативних аномалій виділення геохімічних ландшафтів, аномальних за розподілом елементів, гепатогенні зони світу та їх вплив на представників флори і фауни.</w:t>
      </w:r>
    </w:p>
    <w:p w:rsidR="00342558" w:rsidRPr="008A4AAC" w:rsidRDefault="00342558" w:rsidP="008A4AAC">
      <w:pPr>
        <w:numPr>
          <w:ilvl w:val="0"/>
          <w:numId w:val="11"/>
        </w:numPr>
        <w:tabs>
          <w:tab w:val="left" w:pos="900"/>
        </w:tabs>
        <w:spacing w:after="0" w:line="240" w:lineRule="auto"/>
        <w:ind w:left="0" w:firstLine="720"/>
        <w:jc w:val="both"/>
        <w:rPr>
          <w:rFonts w:ascii="Times New Roman" w:hAnsi="Times New Roman"/>
          <w:bCs/>
          <w:sz w:val="24"/>
          <w:szCs w:val="24"/>
        </w:rPr>
      </w:pPr>
      <w:r w:rsidRPr="008A4AAC">
        <w:rPr>
          <w:rFonts w:ascii="Times New Roman" w:hAnsi="Times New Roman"/>
          <w:b/>
          <w:bCs/>
          <w:sz w:val="24"/>
          <w:szCs w:val="24"/>
        </w:rPr>
        <w:t xml:space="preserve">Місце навчальної дисципліни у програмі підготовки фахівців даного напряму підготовки (спеціальності). </w:t>
      </w:r>
      <w:r w:rsidRPr="008A4AAC">
        <w:rPr>
          <w:rFonts w:ascii="Times New Roman" w:hAnsi="Times New Roman"/>
          <w:bCs/>
          <w:sz w:val="24"/>
          <w:szCs w:val="24"/>
        </w:rPr>
        <w:t>Дисципліна «Геоаномальні зони та біота» дозволяє набути студентам додаткових фахових компетенцій при опануванні циклу дисциплін поглибленної фахової підготовки і тісно пов’язана з дисциплінами фундаментальної природничо-наукової та професійної підготовки.</w:t>
      </w:r>
    </w:p>
    <w:p w:rsidR="00342558" w:rsidRPr="008A4AAC" w:rsidRDefault="00342558" w:rsidP="008A4AAC">
      <w:pPr>
        <w:numPr>
          <w:ilvl w:val="0"/>
          <w:numId w:val="11"/>
        </w:numPr>
        <w:tabs>
          <w:tab w:val="left" w:pos="900"/>
        </w:tabs>
        <w:autoSpaceDE w:val="0"/>
        <w:autoSpaceDN w:val="0"/>
        <w:adjustRightInd w:val="0"/>
        <w:spacing w:after="0" w:line="240" w:lineRule="auto"/>
        <w:ind w:left="0" w:firstLine="720"/>
        <w:jc w:val="both"/>
        <w:rPr>
          <w:rFonts w:ascii="Times New Roman" w:hAnsi="Times New Roman"/>
          <w:b/>
          <w:bCs/>
          <w:sz w:val="24"/>
          <w:szCs w:val="24"/>
        </w:rPr>
      </w:pPr>
      <w:r w:rsidRPr="008A4AAC">
        <w:rPr>
          <w:rFonts w:ascii="Times New Roman" w:hAnsi="Times New Roman"/>
          <w:b/>
          <w:bCs/>
          <w:sz w:val="24"/>
          <w:szCs w:val="24"/>
        </w:rPr>
        <w:t>Завдання дисципліни.</w:t>
      </w:r>
      <w:r w:rsidRPr="008A4AAC">
        <w:rPr>
          <w:rFonts w:ascii="Times New Roman" w:hAnsi="Times New Roman"/>
          <w:sz w:val="24"/>
          <w:szCs w:val="24"/>
        </w:rPr>
        <w:t xml:space="preserve"> Головними завданнями дисципліни є: сформувати у студентів екологічних спеціальностей знання про закони розподілу хімічних елементів в різних геохімічних зонах та вплив геаномальних зон на біоту, володіти методологією виявлення геоаномальних зон. Він повинен вміти використовувати на практиці знання про геоаномалії, оцінювати їх влив на окремі популяції та біогеоценози.</w:t>
      </w:r>
    </w:p>
    <w:p w:rsidR="00342558" w:rsidRPr="008A4AAC" w:rsidRDefault="00342558" w:rsidP="008A4AAC">
      <w:pPr>
        <w:numPr>
          <w:ilvl w:val="0"/>
          <w:numId w:val="11"/>
        </w:numPr>
        <w:tabs>
          <w:tab w:val="left" w:pos="720"/>
        </w:tabs>
        <w:autoSpaceDE w:val="0"/>
        <w:autoSpaceDN w:val="0"/>
        <w:adjustRightInd w:val="0"/>
        <w:spacing w:after="0" w:line="240" w:lineRule="auto"/>
        <w:ind w:left="0" w:firstLine="720"/>
        <w:jc w:val="both"/>
        <w:rPr>
          <w:rFonts w:ascii="Times New Roman" w:hAnsi="Times New Roman"/>
          <w:b/>
          <w:bCs/>
          <w:sz w:val="24"/>
          <w:szCs w:val="24"/>
        </w:rPr>
      </w:pPr>
      <w:r w:rsidRPr="008A4AAC">
        <w:rPr>
          <w:rFonts w:ascii="Times New Roman" w:hAnsi="Times New Roman"/>
          <w:sz w:val="24"/>
          <w:szCs w:val="24"/>
        </w:rPr>
        <w:t xml:space="preserve"> </w:t>
      </w:r>
      <w:r w:rsidRPr="008A4AAC">
        <w:rPr>
          <w:rFonts w:ascii="Times New Roman" w:hAnsi="Times New Roman"/>
          <w:b/>
          <w:bCs/>
          <w:sz w:val="24"/>
          <w:szCs w:val="24"/>
        </w:rPr>
        <w:t>Основні результати навчання та компетенції, які вони формують.</w:t>
      </w:r>
    </w:p>
    <w:p w:rsidR="00342558" w:rsidRPr="008A4AAC" w:rsidRDefault="00342558" w:rsidP="008A4AAC">
      <w:pPr>
        <w:tabs>
          <w:tab w:val="left" w:pos="426"/>
          <w:tab w:val="left" w:pos="851"/>
          <w:tab w:val="left" w:pos="993"/>
        </w:tabs>
        <w:autoSpaceDE w:val="0"/>
        <w:autoSpaceDN w:val="0"/>
        <w:adjustRightInd w:val="0"/>
        <w:spacing w:after="0" w:line="240" w:lineRule="auto"/>
        <w:ind w:firstLine="567"/>
        <w:rPr>
          <w:rFonts w:ascii="Times New Roman" w:hAnsi="Times New Roman"/>
          <w:i/>
          <w:iCs/>
          <w:sz w:val="24"/>
          <w:szCs w:val="24"/>
        </w:rPr>
      </w:pPr>
      <w:r w:rsidRPr="008A4AAC">
        <w:rPr>
          <w:rFonts w:ascii="Times New Roman" w:hAnsi="Times New Roman"/>
          <w:i/>
          <w:iCs/>
          <w:sz w:val="24"/>
          <w:szCs w:val="24"/>
        </w:rPr>
        <w:t>Компетенції:</w:t>
      </w:r>
    </w:p>
    <w:p w:rsidR="00342558" w:rsidRPr="008A4AAC" w:rsidRDefault="00342558" w:rsidP="008A4AAC">
      <w:pPr>
        <w:numPr>
          <w:ilvl w:val="0"/>
          <w:numId w:val="13"/>
        </w:numPr>
        <w:autoSpaceDE w:val="0"/>
        <w:autoSpaceDN w:val="0"/>
        <w:adjustRightInd w:val="0"/>
        <w:spacing w:after="0" w:line="240" w:lineRule="auto"/>
        <w:ind w:left="360"/>
        <w:jc w:val="both"/>
        <w:rPr>
          <w:rFonts w:ascii="Times New Roman" w:hAnsi="Times New Roman"/>
          <w:bCs/>
          <w:iCs/>
          <w:sz w:val="24"/>
          <w:szCs w:val="24"/>
        </w:rPr>
      </w:pPr>
      <w:r w:rsidRPr="008A4AAC">
        <w:rPr>
          <w:rFonts w:ascii="Times New Roman" w:hAnsi="Times New Roman"/>
          <w:bCs/>
          <w:iCs/>
          <w:sz w:val="24"/>
          <w:szCs w:val="24"/>
        </w:rPr>
        <w:t>Здатність розв’язувати складні спеціалізовані задачі та вирішувати практичні проблеми у сфері екології, охорони довкілля і збалансованого природокористування, що передбачає застосування основних теорій та методів наук про довкілля, та характеризуються комплексністю і невизначеністю умов.</w:t>
      </w:r>
    </w:p>
    <w:p w:rsidR="00342558" w:rsidRPr="008A4AAC" w:rsidRDefault="00342558" w:rsidP="008A4AAC">
      <w:pPr>
        <w:numPr>
          <w:ilvl w:val="0"/>
          <w:numId w:val="13"/>
        </w:numPr>
        <w:autoSpaceDE w:val="0"/>
        <w:autoSpaceDN w:val="0"/>
        <w:adjustRightInd w:val="0"/>
        <w:spacing w:after="0" w:line="240" w:lineRule="auto"/>
        <w:ind w:left="360"/>
        <w:jc w:val="both"/>
        <w:rPr>
          <w:rFonts w:ascii="Times New Roman" w:hAnsi="Times New Roman"/>
          <w:bCs/>
          <w:iCs/>
          <w:sz w:val="24"/>
          <w:szCs w:val="24"/>
        </w:rPr>
      </w:pPr>
      <w:r w:rsidRPr="008A4AAC">
        <w:rPr>
          <w:rFonts w:ascii="Times New Roman" w:hAnsi="Times New Roman"/>
          <w:bCs/>
          <w:iCs/>
          <w:sz w:val="24"/>
          <w:szCs w:val="24"/>
        </w:rPr>
        <w:t xml:space="preserve">Вміти використовувати знання щодо зменшення негативного впливу факторів навколишнього середовища на життєдіяльність людини та системи її життєзабезпечення </w:t>
      </w:r>
    </w:p>
    <w:p w:rsidR="00342558" w:rsidRPr="008A4AAC" w:rsidRDefault="00342558" w:rsidP="008A4AAC">
      <w:pPr>
        <w:pStyle w:val="12"/>
        <w:numPr>
          <w:ilvl w:val="0"/>
          <w:numId w:val="13"/>
        </w:numPr>
        <w:spacing w:after="0" w:line="240" w:lineRule="auto"/>
        <w:ind w:left="360"/>
        <w:jc w:val="both"/>
        <w:rPr>
          <w:rFonts w:ascii="Times New Roman" w:hAnsi="Times New Roman"/>
          <w:sz w:val="24"/>
          <w:szCs w:val="24"/>
          <w:lang w:eastAsia="uk-UA"/>
        </w:rPr>
      </w:pPr>
      <w:r w:rsidRPr="008A4AAC">
        <w:rPr>
          <w:rFonts w:ascii="Times New Roman" w:hAnsi="Times New Roman"/>
          <w:sz w:val="24"/>
          <w:szCs w:val="24"/>
          <w:lang w:eastAsia="uk-UA"/>
        </w:rPr>
        <w:t>Здатність застосовувати знання у практичних ситуаціях.</w:t>
      </w:r>
    </w:p>
    <w:p w:rsidR="00342558" w:rsidRPr="008A4AAC" w:rsidRDefault="00342558" w:rsidP="008A4AAC">
      <w:pPr>
        <w:numPr>
          <w:ilvl w:val="0"/>
          <w:numId w:val="13"/>
        </w:numPr>
        <w:spacing w:after="0" w:line="240" w:lineRule="auto"/>
        <w:ind w:left="360"/>
        <w:jc w:val="both"/>
        <w:rPr>
          <w:rFonts w:ascii="Times New Roman" w:hAnsi="Times New Roman"/>
          <w:sz w:val="24"/>
          <w:szCs w:val="24"/>
          <w:lang w:eastAsia="uk-UA"/>
        </w:rPr>
      </w:pPr>
      <w:r w:rsidRPr="008A4AAC">
        <w:rPr>
          <w:rFonts w:ascii="Times New Roman" w:hAnsi="Times New Roman"/>
          <w:sz w:val="24"/>
          <w:szCs w:val="24"/>
          <w:lang w:eastAsia="uk-UA"/>
        </w:rPr>
        <w:t>Здатність проведення досліджень на відповідному рівні.</w:t>
      </w:r>
    </w:p>
    <w:p w:rsidR="00342558" w:rsidRPr="008A4AAC" w:rsidRDefault="00342558" w:rsidP="008A4AAC">
      <w:pPr>
        <w:tabs>
          <w:tab w:val="left" w:pos="426"/>
          <w:tab w:val="left" w:pos="851"/>
          <w:tab w:val="left" w:pos="993"/>
        </w:tabs>
        <w:autoSpaceDE w:val="0"/>
        <w:autoSpaceDN w:val="0"/>
        <w:adjustRightInd w:val="0"/>
        <w:spacing w:after="0" w:line="240" w:lineRule="auto"/>
        <w:ind w:firstLine="567"/>
        <w:rPr>
          <w:rFonts w:ascii="Times New Roman" w:hAnsi="Times New Roman"/>
          <w:bCs/>
          <w:i/>
          <w:iCs/>
          <w:sz w:val="24"/>
          <w:szCs w:val="24"/>
        </w:rPr>
      </w:pPr>
      <w:r w:rsidRPr="008A4AAC">
        <w:rPr>
          <w:rFonts w:ascii="Times New Roman" w:hAnsi="Times New Roman"/>
          <w:bCs/>
          <w:i/>
          <w:iCs/>
          <w:sz w:val="24"/>
          <w:szCs w:val="24"/>
        </w:rPr>
        <w:t>Результати навчання:</w:t>
      </w:r>
    </w:p>
    <w:p w:rsidR="00342558" w:rsidRPr="008A4AAC" w:rsidRDefault="00342558" w:rsidP="008A4AAC">
      <w:pPr>
        <w:numPr>
          <w:ilvl w:val="0"/>
          <w:numId w:val="12"/>
        </w:numPr>
        <w:autoSpaceDE w:val="0"/>
        <w:autoSpaceDN w:val="0"/>
        <w:adjustRightInd w:val="0"/>
        <w:spacing w:after="0" w:line="240" w:lineRule="auto"/>
        <w:ind w:left="360"/>
        <w:jc w:val="both"/>
        <w:rPr>
          <w:rFonts w:ascii="Times New Roman" w:hAnsi="Times New Roman"/>
          <w:bCs/>
          <w:iCs/>
          <w:sz w:val="24"/>
          <w:szCs w:val="24"/>
        </w:rPr>
      </w:pPr>
      <w:r w:rsidRPr="008A4AAC">
        <w:rPr>
          <w:rFonts w:ascii="Times New Roman" w:hAnsi="Times New Roman"/>
          <w:bCs/>
          <w:iCs/>
          <w:sz w:val="24"/>
          <w:szCs w:val="24"/>
        </w:rPr>
        <w:t>Виявляти фактори, що визначають формування  ландшафтно-біологічного різноманіття.</w:t>
      </w:r>
    </w:p>
    <w:p w:rsidR="00342558" w:rsidRPr="008A4AAC" w:rsidRDefault="00342558" w:rsidP="008A4AAC">
      <w:pPr>
        <w:numPr>
          <w:ilvl w:val="0"/>
          <w:numId w:val="12"/>
        </w:numPr>
        <w:autoSpaceDE w:val="0"/>
        <w:autoSpaceDN w:val="0"/>
        <w:adjustRightInd w:val="0"/>
        <w:spacing w:after="0" w:line="240" w:lineRule="auto"/>
        <w:ind w:left="360"/>
        <w:jc w:val="both"/>
        <w:rPr>
          <w:rFonts w:ascii="Times New Roman" w:hAnsi="Times New Roman"/>
          <w:bCs/>
          <w:iCs/>
          <w:sz w:val="24"/>
          <w:szCs w:val="24"/>
        </w:rPr>
      </w:pPr>
      <w:r w:rsidRPr="008A4AAC">
        <w:rPr>
          <w:rFonts w:ascii="Times New Roman" w:hAnsi="Times New Roman"/>
          <w:bCs/>
          <w:iCs/>
          <w:sz w:val="24"/>
          <w:szCs w:val="24"/>
        </w:rPr>
        <w:t>Розв’язувати проблеми у сфері захисту навколишнього середовища із застосуванням загальноприйнятих та/або стандартних підходів та міжнародного і вітчизняного досвіду.</w:t>
      </w:r>
    </w:p>
    <w:p w:rsidR="00342558" w:rsidRPr="008A4AAC" w:rsidRDefault="00342558" w:rsidP="008A4AAC">
      <w:pPr>
        <w:numPr>
          <w:ilvl w:val="0"/>
          <w:numId w:val="12"/>
        </w:numPr>
        <w:autoSpaceDE w:val="0"/>
        <w:autoSpaceDN w:val="0"/>
        <w:adjustRightInd w:val="0"/>
        <w:spacing w:after="0" w:line="240" w:lineRule="auto"/>
        <w:ind w:left="360"/>
        <w:jc w:val="both"/>
        <w:rPr>
          <w:rFonts w:ascii="Times New Roman" w:hAnsi="Times New Roman"/>
          <w:bCs/>
          <w:iCs/>
          <w:sz w:val="24"/>
          <w:szCs w:val="24"/>
        </w:rPr>
      </w:pPr>
      <w:r w:rsidRPr="008A4AAC">
        <w:rPr>
          <w:rFonts w:ascii="Times New Roman" w:hAnsi="Times New Roman"/>
          <w:bCs/>
          <w:iCs/>
          <w:sz w:val="24"/>
          <w:szCs w:val="24"/>
        </w:rPr>
        <w:t>Усвідомлювати відповідальність за ефективність та наслідки реалізації комплексних природоохоронних заходів.</w:t>
      </w:r>
    </w:p>
    <w:p w:rsidR="00342558" w:rsidRPr="008A4AAC" w:rsidRDefault="00342558" w:rsidP="008A4AAC">
      <w:pPr>
        <w:pStyle w:val="12"/>
        <w:numPr>
          <w:ilvl w:val="0"/>
          <w:numId w:val="12"/>
        </w:numPr>
        <w:spacing w:after="0" w:line="240" w:lineRule="auto"/>
        <w:ind w:left="360"/>
        <w:jc w:val="both"/>
        <w:rPr>
          <w:rFonts w:ascii="Times New Roman" w:hAnsi="Times New Roman"/>
          <w:sz w:val="24"/>
          <w:szCs w:val="24"/>
          <w:lang w:eastAsia="uk-UA"/>
        </w:rPr>
      </w:pPr>
      <w:r w:rsidRPr="008A4AAC">
        <w:rPr>
          <w:rFonts w:ascii="Times New Roman" w:hAnsi="Times New Roman"/>
          <w:sz w:val="24"/>
          <w:szCs w:val="24"/>
          <w:lang w:eastAsia="uk-UA"/>
        </w:rPr>
        <w:t>Організовувати спостереження та проводити контроль якості навколишнього середовища із застосовуванням контактних та дистанційних методів вимірювання.</w:t>
      </w:r>
    </w:p>
    <w:p w:rsidR="00342558" w:rsidRPr="008A4AAC" w:rsidRDefault="00342558" w:rsidP="008A4AAC">
      <w:pPr>
        <w:pStyle w:val="12"/>
        <w:numPr>
          <w:ilvl w:val="0"/>
          <w:numId w:val="12"/>
        </w:numPr>
        <w:spacing w:after="0" w:line="240" w:lineRule="auto"/>
        <w:ind w:left="360"/>
        <w:jc w:val="both"/>
        <w:rPr>
          <w:rFonts w:ascii="Times New Roman" w:hAnsi="Times New Roman"/>
          <w:sz w:val="24"/>
          <w:szCs w:val="24"/>
          <w:lang w:eastAsia="uk-UA"/>
        </w:rPr>
      </w:pPr>
      <w:r w:rsidRPr="008A4AAC">
        <w:rPr>
          <w:rFonts w:ascii="Times New Roman" w:hAnsi="Times New Roman"/>
          <w:iCs/>
          <w:sz w:val="24"/>
          <w:szCs w:val="24"/>
        </w:rPr>
        <w:t>Використовуючи знання принципів збалансованого природокористування, розробляти науково-обґрунтовані рекомендації для підтримки управлінських рішень в природоохоронній і природовідновлювальній діяльності природоохоронних територій.</w:t>
      </w:r>
    </w:p>
    <w:p w:rsidR="00342558" w:rsidRPr="008A4AAC" w:rsidRDefault="00342558" w:rsidP="008A4AAC">
      <w:pPr>
        <w:numPr>
          <w:ilvl w:val="0"/>
          <w:numId w:val="11"/>
        </w:numPr>
        <w:autoSpaceDE w:val="0"/>
        <w:autoSpaceDN w:val="0"/>
        <w:adjustRightInd w:val="0"/>
        <w:spacing w:after="0" w:line="240" w:lineRule="auto"/>
        <w:ind w:left="0" w:firstLine="567"/>
        <w:jc w:val="both"/>
        <w:rPr>
          <w:rFonts w:ascii="Times New Roman" w:hAnsi="Times New Roman"/>
          <w:b/>
          <w:bCs/>
          <w:sz w:val="24"/>
          <w:szCs w:val="24"/>
        </w:rPr>
      </w:pPr>
      <w:r w:rsidRPr="008A4AAC">
        <w:rPr>
          <w:rFonts w:ascii="Times New Roman" w:hAnsi="Times New Roman"/>
          <w:b/>
          <w:bCs/>
          <w:sz w:val="24"/>
          <w:szCs w:val="24"/>
        </w:rPr>
        <w:t>Короткий зміст дисципліни.</w:t>
      </w:r>
    </w:p>
    <w:p w:rsidR="00342558" w:rsidRPr="008A4AAC" w:rsidRDefault="00342558" w:rsidP="008A4AAC">
      <w:pPr>
        <w:autoSpaceDE w:val="0"/>
        <w:autoSpaceDN w:val="0"/>
        <w:adjustRightInd w:val="0"/>
        <w:spacing w:after="0" w:line="240" w:lineRule="auto"/>
        <w:ind w:firstLine="567"/>
        <w:jc w:val="both"/>
        <w:rPr>
          <w:rFonts w:ascii="Times New Roman" w:hAnsi="Times New Roman"/>
          <w:sz w:val="24"/>
          <w:szCs w:val="24"/>
        </w:rPr>
      </w:pPr>
      <w:r w:rsidRPr="008A4AAC">
        <w:rPr>
          <w:rFonts w:ascii="Times New Roman" w:hAnsi="Times New Roman"/>
          <w:b/>
          <w:sz w:val="24"/>
          <w:szCs w:val="24"/>
        </w:rPr>
        <w:t xml:space="preserve">Тема 1. Магнітосфера та атмосферні електричні струми. </w:t>
      </w:r>
      <w:r w:rsidRPr="008A4AAC">
        <w:rPr>
          <w:rFonts w:ascii="Times New Roman" w:hAnsi="Times New Roman"/>
          <w:sz w:val="24"/>
          <w:szCs w:val="24"/>
        </w:rPr>
        <w:t>Магнітне поле Землі. Структура магнітосфери Атмосферні електричні струми Історичні відомості про геоаномальні зони. Аномальне магнітне поле Землі. Магнітні сектори. Вплив сонячної активності на живі організми. Основи геліобіології. Праці О.Чижевського. 11-річні цикли сонячної активності.</w:t>
      </w:r>
    </w:p>
    <w:p w:rsidR="00342558" w:rsidRPr="008A4AAC" w:rsidRDefault="00342558" w:rsidP="008A4AAC">
      <w:pPr>
        <w:autoSpaceDE w:val="0"/>
        <w:autoSpaceDN w:val="0"/>
        <w:adjustRightInd w:val="0"/>
        <w:spacing w:after="0" w:line="240" w:lineRule="auto"/>
        <w:ind w:firstLine="567"/>
        <w:jc w:val="both"/>
        <w:rPr>
          <w:rFonts w:ascii="Times New Roman" w:hAnsi="Times New Roman"/>
          <w:sz w:val="24"/>
          <w:szCs w:val="24"/>
        </w:rPr>
      </w:pPr>
      <w:r w:rsidRPr="008A4AAC">
        <w:rPr>
          <w:rFonts w:ascii="Times New Roman" w:hAnsi="Times New Roman"/>
          <w:b/>
          <w:sz w:val="24"/>
          <w:szCs w:val="24"/>
        </w:rPr>
        <w:t>Тема 2. Техногенні катастрофи та аномальні зони.</w:t>
      </w:r>
      <w:r w:rsidRPr="008A4AAC">
        <w:rPr>
          <w:rFonts w:ascii="Times New Roman" w:hAnsi="Times New Roman"/>
          <w:sz w:val="24"/>
          <w:szCs w:val="24"/>
        </w:rPr>
        <w:t xml:space="preserve"> Аномальні фізичні поля. Аномальні зони урбоекосистем. Аномаальні зони печер, шахт, катакомб. Явище геопатогенезу. Природна і штучна радіоактивність та аномальні зони.</w:t>
      </w:r>
    </w:p>
    <w:p w:rsidR="00342558" w:rsidRPr="008A4AAC" w:rsidRDefault="00342558" w:rsidP="008A4AAC">
      <w:pPr>
        <w:autoSpaceDE w:val="0"/>
        <w:autoSpaceDN w:val="0"/>
        <w:adjustRightInd w:val="0"/>
        <w:spacing w:after="0" w:line="240" w:lineRule="auto"/>
        <w:ind w:firstLine="567"/>
        <w:jc w:val="both"/>
        <w:rPr>
          <w:rFonts w:ascii="Times New Roman" w:hAnsi="Times New Roman"/>
          <w:sz w:val="24"/>
          <w:szCs w:val="24"/>
        </w:rPr>
      </w:pPr>
      <w:r w:rsidRPr="008A4AAC">
        <w:rPr>
          <w:rFonts w:ascii="Times New Roman" w:hAnsi="Times New Roman"/>
          <w:b/>
          <w:sz w:val="24"/>
          <w:szCs w:val="24"/>
        </w:rPr>
        <w:t>Тема 3. Аномальні фізичні поля.</w:t>
      </w:r>
      <w:r w:rsidRPr="008A4AAC">
        <w:rPr>
          <w:rFonts w:ascii="Times New Roman" w:hAnsi="Times New Roman"/>
          <w:sz w:val="24"/>
          <w:szCs w:val="24"/>
        </w:rPr>
        <w:t xml:space="preserve"> Еволюційний процес та аномальні чинники. Гравiтацiя як екологічний чинник. Теплове, інфрачервоне та ультрафіолетове опромінення як екологічний чинник. </w:t>
      </w:r>
    </w:p>
    <w:p w:rsidR="00342558" w:rsidRPr="008A4AAC" w:rsidRDefault="00342558" w:rsidP="008A4AAC">
      <w:pPr>
        <w:autoSpaceDE w:val="0"/>
        <w:autoSpaceDN w:val="0"/>
        <w:adjustRightInd w:val="0"/>
        <w:spacing w:after="0" w:line="240" w:lineRule="auto"/>
        <w:ind w:firstLine="567"/>
        <w:jc w:val="both"/>
        <w:rPr>
          <w:rFonts w:ascii="Times New Roman" w:hAnsi="Times New Roman"/>
          <w:sz w:val="24"/>
          <w:szCs w:val="24"/>
        </w:rPr>
      </w:pPr>
      <w:r w:rsidRPr="008A4AAC">
        <w:rPr>
          <w:rFonts w:ascii="Times New Roman" w:hAnsi="Times New Roman"/>
          <w:b/>
          <w:sz w:val="24"/>
          <w:szCs w:val="24"/>
        </w:rPr>
        <w:t>Тема 4. Класифікація геоаномальних зон.</w:t>
      </w:r>
      <w:r w:rsidRPr="008A4AAC">
        <w:rPr>
          <w:rFonts w:ascii="Times New Roman" w:hAnsi="Times New Roman"/>
          <w:sz w:val="24"/>
          <w:szCs w:val="24"/>
        </w:rPr>
        <w:t xml:space="preserve"> Геоаномальні зони природного та техногенного походження, причини їх виникнення. Водоносні горизонти, тектонiчнi трiщини та розломи, </w:t>
      </w:r>
      <w:r w:rsidRPr="008A4AAC">
        <w:rPr>
          <w:rFonts w:ascii="Times New Roman" w:hAnsi="Times New Roman"/>
          <w:sz w:val="24"/>
          <w:szCs w:val="24"/>
        </w:rPr>
        <w:lastRenderedPageBreak/>
        <w:t>карстовi печери, родовища металевих руд як джерело аномального опромінення. Нафтові родовища</w:t>
      </w:r>
    </w:p>
    <w:p w:rsidR="00342558" w:rsidRPr="008A4AAC" w:rsidRDefault="00342558" w:rsidP="008A4AAC">
      <w:pPr>
        <w:autoSpaceDE w:val="0"/>
        <w:autoSpaceDN w:val="0"/>
        <w:adjustRightInd w:val="0"/>
        <w:spacing w:after="0" w:line="240" w:lineRule="auto"/>
        <w:ind w:firstLine="567"/>
        <w:jc w:val="both"/>
        <w:rPr>
          <w:rFonts w:ascii="Times New Roman" w:hAnsi="Times New Roman"/>
          <w:sz w:val="24"/>
          <w:szCs w:val="24"/>
        </w:rPr>
      </w:pPr>
      <w:r w:rsidRPr="008A4AAC">
        <w:rPr>
          <w:rFonts w:ascii="Times New Roman" w:hAnsi="Times New Roman"/>
          <w:b/>
          <w:sz w:val="24"/>
          <w:szCs w:val="24"/>
        </w:rPr>
        <w:t>Тема 5. Методи визначення геоаномальних зон.</w:t>
      </w:r>
      <w:r w:rsidRPr="008A4AAC">
        <w:rPr>
          <w:rFonts w:ascii="Times New Roman" w:hAnsi="Times New Roman"/>
          <w:sz w:val="24"/>
          <w:szCs w:val="24"/>
        </w:rPr>
        <w:t xml:space="preserve"> Історичний огляд проблеми аномальних зон, біолокація як наука. Прилади для біолокації. Г-,П-. V-подібні рамки. Діагностика сітки Хартмана у житловому приміщенні.</w:t>
      </w:r>
    </w:p>
    <w:p w:rsidR="00342558" w:rsidRPr="008A4AAC" w:rsidRDefault="00342558" w:rsidP="008A4AAC">
      <w:pPr>
        <w:autoSpaceDE w:val="0"/>
        <w:autoSpaceDN w:val="0"/>
        <w:adjustRightInd w:val="0"/>
        <w:spacing w:after="0" w:line="240" w:lineRule="auto"/>
        <w:ind w:firstLine="567"/>
        <w:jc w:val="both"/>
        <w:rPr>
          <w:rFonts w:ascii="Times New Roman" w:hAnsi="Times New Roman"/>
          <w:sz w:val="24"/>
          <w:szCs w:val="24"/>
        </w:rPr>
      </w:pPr>
      <w:r w:rsidRPr="008A4AAC">
        <w:rPr>
          <w:rFonts w:ascii="Times New Roman" w:hAnsi="Times New Roman"/>
          <w:b/>
          <w:sz w:val="24"/>
          <w:szCs w:val="24"/>
        </w:rPr>
        <w:t>Тема 6. Геоаномальні зони та здоров’я людини і біологічні об’єкти.</w:t>
      </w:r>
      <w:r w:rsidRPr="008A4AAC">
        <w:rPr>
          <w:rFonts w:ascii="Times New Roman" w:hAnsi="Times New Roman"/>
          <w:sz w:val="24"/>
          <w:szCs w:val="24"/>
        </w:rPr>
        <w:t xml:space="preserve"> Впливу геоаномальної зони на організм людини. Індикація місць придатних для життя, будівництва, відпосинку, добування води. Вплив аномальних зон на розподіл безхребетних. Мурашники та геоаномальні зони. Трав’яний фітоценоз і геоаномальна зона. Вплив геоаномальних зон на розташування дерев, інтесивність їх росту. Індикація геоаномальних зон із допомогою біологічних об’єктів. Мікробіота та геоаномальні зони, протікання інфекційних захворювань. Методи пошуку родовищ корисних копалин. Захист вiд впливу геоаномальних об'єктiв. </w:t>
      </w:r>
    </w:p>
    <w:p w:rsidR="00342558" w:rsidRPr="008A4AAC" w:rsidRDefault="00342558" w:rsidP="008A4AAC">
      <w:pPr>
        <w:numPr>
          <w:ilvl w:val="0"/>
          <w:numId w:val="11"/>
        </w:numPr>
        <w:tabs>
          <w:tab w:val="left" w:pos="720"/>
        </w:tabs>
        <w:autoSpaceDE w:val="0"/>
        <w:autoSpaceDN w:val="0"/>
        <w:adjustRightInd w:val="0"/>
        <w:spacing w:after="0" w:line="240" w:lineRule="auto"/>
        <w:ind w:left="0" w:firstLine="720"/>
        <w:jc w:val="both"/>
        <w:rPr>
          <w:rFonts w:ascii="Times New Roman" w:hAnsi="Times New Roman"/>
          <w:sz w:val="24"/>
          <w:szCs w:val="24"/>
        </w:rPr>
      </w:pPr>
      <w:r w:rsidRPr="008A4AAC">
        <w:rPr>
          <w:rFonts w:ascii="Times New Roman" w:hAnsi="Times New Roman"/>
          <w:b/>
          <w:bCs/>
          <w:sz w:val="24"/>
          <w:szCs w:val="24"/>
        </w:rPr>
        <w:t>Назва кафедри та викладацький склад, який буде забезпечувати викладання курсу.</w:t>
      </w:r>
    </w:p>
    <w:p w:rsidR="00342558" w:rsidRPr="008A4AAC" w:rsidRDefault="00342558" w:rsidP="008A4AAC">
      <w:pPr>
        <w:autoSpaceDE w:val="0"/>
        <w:autoSpaceDN w:val="0"/>
        <w:adjustRightInd w:val="0"/>
        <w:spacing w:after="0" w:line="240" w:lineRule="auto"/>
        <w:ind w:firstLine="567"/>
        <w:jc w:val="both"/>
        <w:rPr>
          <w:rFonts w:ascii="Times New Roman" w:hAnsi="Times New Roman"/>
          <w:sz w:val="24"/>
          <w:szCs w:val="24"/>
        </w:rPr>
      </w:pPr>
      <w:r w:rsidRPr="008A4AAC">
        <w:rPr>
          <w:rFonts w:ascii="Times New Roman" w:hAnsi="Times New Roman"/>
          <w:sz w:val="24"/>
          <w:szCs w:val="24"/>
        </w:rPr>
        <w:t>Кафедра екології факультету природничо-географічної освіти та екології: проф. Волошина Н.О., доц. Шевченко В.Г.</w:t>
      </w:r>
    </w:p>
    <w:p w:rsidR="00342558" w:rsidRPr="008A4AAC" w:rsidRDefault="00342558" w:rsidP="008A4AAC">
      <w:pPr>
        <w:numPr>
          <w:ilvl w:val="0"/>
          <w:numId w:val="11"/>
        </w:numPr>
        <w:tabs>
          <w:tab w:val="left" w:pos="900"/>
        </w:tabs>
        <w:autoSpaceDE w:val="0"/>
        <w:autoSpaceDN w:val="0"/>
        <w:adjustRightInd w:val="0"/>
        <w:spacing w:after="0" w:line="240" w:lineRule="auto"/>
        <w:ind w:left="0" w:firstLine="720"/>
        <w:jc w:val="both"/>
        <w:rPr>
          <w:rFonts w:ascii="Times New Roman" w:hAnsi="Times New Roman"/>
          <w:sz w:val="24"/>
          <w:szCs w:val="24"/>
        </w:rPr>
      </w:pPr>
      <w:r w:rsidRPr="008A4AAC">
        <w:rPr>
          <w:rFonts w:ascii="Times New Roman" w:hAnsi="Times New Roman"/>
          <w:b/>
          <w:bCs/>
          <w:sz w:val="24"/>
          <w:szCs w:val="24"/>
        </w:rPr>
        <w:t>Обсяги навчального навантаження та терміни викладання курсу.</w:t>
      </w:r>
    </w:p>
    <w:p w:rsidR="00342558" w:rsidRPr="008A4AAC" w:rsidRDefault="00342558" w:rsidP="008A4AAC">
      <w:pPr>
        <w:autoSpaceDE w:val="0"/>
        <w:autoSpaceDN w:val="0"/>
        <w:adjustRightInd w:val="0"/>
        <w:spacing w:after="0" w:line="240" w:lineRule="auto"/>
        <w:jc w:val="both"/>
        <w:rPr>
          <w:rFonts w:ascii="Times New Roman" w:hAnsi="Times New Roman"/>
          <w:sz w:val="24"/>
          <w:szCs w:val="24"/>
        </w:rPr>
      </w:pPr>
      <w:r w:rsidRPr="008A4AAC">
        <w:rPr>
          <w:rFonts w:ascii="Times New Roman" w:hAnsi="Times New Roman"/>
          <w:sz w:val="24"/>
          <w:szCs w:val="24"/>
        </w:rPr>
        <w:t>На вивчення дисципліни передбачено 90 годин (3 кредити ЄКТС), з яких: лекційних –12 год., практичних – 12 год., самостійної роботи студентів - 66 год.</w:t>
      </w:r>
    </w:p>
    <w:p w:rsidR="00342558" w:rsidRPr="008A4AAC" w:rsidRDefault="00342558" w:rsidP="008A4AAC">
      <w:pPr>
        <w:numPr>
          <w:ilvl w:val="0"/>
          <w:numId w:val="11"/>
        </w:numPr>
        <w:tabs>
          <w:tab w:val="left" w:pos="900"/>
        </w:tabs>
        <w:autoSpaceDE w:val="0"/>
        <w:autoSpaceDN w:val="0"/>
        <w:adjustRightInd w:val="0"/>
        <w:spacing w:after="0" w:line="240" w:lineRule="auto"/>
        <w:ind w:left="0" w:firstLine="720"/>
        <w:jc w:val="both"/>
        <w:rPr>
          <w:rFonts w:ascii="Times New Roman" w:hAnsi="Times New Roman"/>
          <w:b/>
          <w:bCs/>
          <w:sz w:val="24"/>
          <w:szCs w:val="24"/>
        </w:rPr>
      </w:pPr>
      <w:r w:rsidRPr="008A4AAC">
        <w:rPr>
          <w:rFonts w:ascii="Times New Roman" w:hAnsi="Times New Roman"/>
          <w:b/>
          <w:bCs/>
          <w:sz w:val="24"/>
          <w:szCs w:val="24"/>
        </w:rPr>
        <w:t>Основні інформаційні джерела до вивчення дисципліни.</w:t>
      </w:r>
      <w:r w:rsidRPr="008A4AAC">
        <w:rPr>
          <w:rFonts w:ascii="Times New Roman" w:hAnsi="Times New Roman"/>
          <w:sz w:val="24"/>
          <w:szCs w:val="24"/>
        </w:rPr>
        <w:t xml:space="preserve"> </w:t>
      </w:r>
    </w:p>
    <w:p w:rsidR="00342558" w:rsidRPr="008A4AAC" w:rsidRDefault="00342558" w:rsidP="008A4AAC">
      <w:pPr>
        <w:numPr>
          <w:ilvl w:val="1"/>
          <w:numId w:val="11"/>
        </w:numPr>
        <w:tabs>
          <w:tab w:val="clear" w:pos="2733"/>
        </w:tabs>
        <w:autoSpaceDE w:val="0"/>
        <w:autoSpaceDN w:val="0"/>
        <w:adjustRightInd w:val="0"/>
        <w:spacing w:after="0" w:line="240" w:lineRule="auto"/>
        <w:ind w:left="360" w:hanging="360"/>
        <w:jc w:val="both"/>
        <w:rPr>
          <w:rFonts w:ascii="Times New Roman" w:hAnsi="Times New Roman"/>
          <w:sz w:val="24"/>
          <w:szCs w:val="24"/>
        </w:rPr>
      </w:pPr>
      <w:r w:rsidRPr="008A4AAC">
        <w:rPr>
          <w:rFonts w:ascii="Times New Roman" w:hAnsi="Times New Roman"/>
          <w:sz w:val="24"/>
          <w:szCs w:val="24"/>
        </w:rPr>
        <w:t xml:space="preserve">Москалик Г.Г. Геоаномальні зони та біота : навч.-метод. комплекс / Г.Г. Москалик ; М-во освіти і науки України, Чернів. нац. ун-т ім. Юрія Федьковича. – Чернівці: ЧНУ, 2010. – 107 с. </w:t>
      </w:r>
    </w:p>
    <w:p w:rsidR="00342558" w:rsidRPr="008A4AAC" w:rsidRDefault="00342558" w:rsidP="008A4AAC">
      <w:pPr>
        <w:numPr>
          <w:ilvl w:val="1"/>
          <w:numId w:val="11"/>
        </w:numPr>
        <w:tabs>
          <w:tab w:val="clear" w:pos="2733"/>
        </w:tabs>
        <w:autoSpaceDE w:val="0"/>
        <w:autoSpaceDN w:val="0"/>
        <w:adjustRightInd w:val="0"/>
        <w:spacing w:after="0" w:line="240" w:lineRule="auto"/>
        <w:ind w:left="360" w:hanging="360"/>
        <w:jc w:val="both"/>
        <w:rPr>
          <w:rFonts w:ascii="Times New Roman" w:hAnsi="Times New Roman"/>
          <w:sz w:val="24"/>
          <w:szCs w:val="24"/>
        </w:rPr>
      </w:pPr>
      <w:r w:rsidRPr="008A4AAC">
        <w:rPr>
          <w:rFonts w:ascii="Times New Roman" w:hAnsi="Times New Roman"/>
          <w:sz w:val="24"/>
          <w:szCs w:val="24"/>
        </w:rPr>
        <w:t>Алексеенко В.А. Экологическая геохимия.- М.: Логос, 2000. – 627с. 3. Геохімія та екологія: Зб. наук. праць / Інститут геохімії навколишнього середовища НАН та МНС України, під ред. Совотовича Е.- К., 2000.</w:t>
      </w:r>
    </w:p>
    <w:p w:rsidR="00342558" w:rsidRPr="008A4AAC" w:rsidRDefault="00342558" w:rsidP="008A4AAC">
      <w:pPr>
        <w:autoSpaceDE w:val="0"/>
        <w:autoSpaceDN w:val="0"/>
        <w:adjustRightInd w:val="0"/>
        <w:spacing w:after="0" w:line="240" w:lineRule="auto"/>
        <w:ind w:left="567"/>
        <w:rPr>
          <w:rFonts w:ascii="Times New Roman" w:hAnsi="Times New Roman"/>
          <w:b/>
          <w:bCs/>
          <w:sz w:val="24"/>
          <w:szCs w:val="24"/>
        </w:rPr>
      </w:pPr>
      <w:r>
        <w:rPr>
          <w:rFonts w:ascii="Times New Roman" w:hAnsi="Times New Roman"/>
          <w:b/>
          <w:bCs/>
          <w:sz w:val="24"/>
          <w:szCs w:val="24"/>
        </w:rPr>
        <w:t xml:space="preserve">ІХ. </w:t>
      </w:r>
      <w:r w:rsidRPr="008A4AAC">
        <w:rPr>
          <w:rFonts w:ascii="Times New Roman" w:hAnsi="Times New Roman"/>
          <w:b/>
          <w:bCs/>
          <w:sz w:val="24"/>
          <w:szCs w:val="24"/>
        </w:rPr>
        <w:t>Система оцінювання:</w:t>
      </w:r>
    </w:p>
    <w:p w:rsidR="00342558" w:rsidRPr="008A4AAC" w:rsidRDefault="00342558" w:rsidP="005A0298">
      <w:pPr>
        <w:autoSpaceDE w:val="0"/>
        <w:autoSpaceDN w:val="0"/>
        <w:adjustRightInd w:val="0"/>
        <w:spacing w:after="0" w:line="240" w:lineRule="auto"/>
        <w:ind w:firstLine="567"/>
        <w:jc w:val="both"/>
        <w:rPr>
          <w:rFonts w:ascii="Times New Roman" w:hAnsi="Times New Roman"/>
          <w:b/>
          <w:bCs/>
          <w:sz w:val="24"/>
          <w:szCs w:val="24"/>
        </w:rPr>
      </w:pPr>
      <w:r w:rsidRPr="008A4AAC">
        <w:rPr>
          <w:rFonts w:ascii="Times New Roman" w:hAnsi="Times New Roman"/>
          <w:b/>
          <w:bCs/>
          <w:sz w:val="24"/>
          <w:szCs w:val="24"/>
        </w:rPr>
        <w:t>Поточний контроль</w:t>
      </w:r>
      <w:r w:rsidRPr="008A4AAC">
        <w:rPr>
          <w:rFonts w:ascii="Times New Roman" w:hAnsi="Times New Roman"/>
          <w:sz w:val="24"/>
          <w:szCs w:val="24"/>
        </w:rPr>
        <w:t>: оцінювання виконання завдань на практичних заняттях, оцінювання модульної контрольної роботи, виконання індивідуальних завдань, розв’язування задач.</w:t>
      </w:r>
    </w:p>
    <w:p w:rsidR="00342558" w:rsidRPr="008A4AAC" w:rsidRDefault="00342558" w:rsidP="005A0298">
      <w:pPr>
        <w:autoSpaceDE w:val="0"/>
        <w:autoSpaceDN w:val="0"/>
        <w:adjustRightInd w:val="0"/>
        <w:spacing w:after="0" w:line="240" w:lineRule="auto"/>
        <w:jc w:val="both"/>
        <w:rPr>
          <w:rFonts w:ascii="Times New Roman" w:hAnsi="Times New Roman"/>
        </w:rPr>
      </w:pPr>
      <w:r w:rsidRPr="008A4AAC">
        <w:rPr>
          <w:rFonts w:ascii="Times New Roman" w:hAnsi="Times New Roman"/>
          <w:b/>
          <w:bCs/>
          <w:sz w:val="24"/>
          <w:szCs w:val="24"/>
        </w:rPr>
        <w:t>Підсумковий контроль</w:t>
      </w:r>
      <w:r w:rsidRPr="008A4AAC">
        <w:rPr>
          <w:rFonts w:ascii="Times New Roman" w:hAnsi="Times New Roman"/>
          <w:sz w:val="24"/>
          <w:szCs w:val="24"/>
        </w:rPr>
        <w:t>: залік у ІІІ семестрі.</w:t>
      </w:r>
    </w:p>
    <w:p w:rsidR="00342558" w:rsidRPr="00786407" w:rsidRDefault="00342558" w:rsidP="00920740">
      <w:pPr>
        <w:spacing w:line="240" w:lineRule="auto"/>
        <w:ind w:firstLine="567"/>
        <w:jc w:val="center"/>
        <w:rPr>
          <w:rFonts w:ascii="Times New Roman" w:hAnsi="Times New Roman"/>
          <w:b/>
          <w:iCs/>
          <w:sz w:val="24"/>
          <w:szCs w:val="24"/>
        </w:rPr>
      </w:pPr>
      <w:r>
        <w:br w:type="page"/>
      </w:r>
      <w:r w:rsidRPr="00786407">
        <w:rPr>
          <w:rFonts w:ascii="Times New Roman" w:hAnsi="Times New Roman"/>
          <w:b/>
          <w:iCs/>
          <w:sz w:val="24"/>
          <w:szCs w:val="24"/>
        </w:rPr>
        <w:lastRenderedPageBreak/>
        <w:t>АНОТАЦІЯ НАВЧАЛЬНОЇ ДИСЦИПЛІНИ</w:t>
      </w:r>
    </w:p>
    <w:p w:rsidR="00342558" w:rsidRPr="00786407" w:rsidRDefault="00342558" w:rsidP="00786407">
      <w:pPr>
        <w:autoSpaceDE w:val="0"/>
        <w:autoSpaceDN w:val="0"/>
        <w:adjustRightInd w:val="0"/>
        <w:spacing w:after="0" w:line="240" w:lineRule="auto"/>
        <w:jc w:val="center"/>
        <w:rPr>
          <w:rFonts w:ascii="Times New Roman" w:hAnsi="Times New Roman"/>
          <w:b/>
          <w:bCs/>
          <w:sz w:val="24"/>
          <w:szCs w:val="24"/>
        </w:rPr>
      </w:pPr>
      <w:r w:rsidRPr="00786407">
        <w:rPr>
          <w:rFonts w:ascii="Times New Roman" w:hAnsi="Times New Roman"/>
          <w:b/>
          <w:bCs/>
          <w:sz w:val="24"/>
          <w:szCs w:val="24"/>
        </w:rPr>
        <w:t xml:space="preserve"> «ЕКСПЕРИМЕНТАЛЬНА ЕКОЛОГІЯ»</w:t>
      </w:r>
    </w:p>
    <w:p w:rsidR="00342558" w:rsidRDefault="00342558" w:rsidP="00786407">
      <w:pPr>
        <w:autoSpaceDE w:val="0"/>
        <w:autoSpaceDN w:val="0"/>
        <w:adjustRightInd w:val="0"/>
        <w:spacing w:after="0" w:line="240" w:lineRule="auto"/>
        <w:jc w:val="center"/>
        <w:rPr>
          <w:rFonts w:ascii="Times New Roman" w:hAnsi="Times New Roman"/>
          <w:b/>
          <w:bCs/>
          <w:sz w:val="24"/>
          <w:szCs w:val="24"/>
        </w:rPr>
      </w:pPr>
    </w:p>
    <w:p w:rsidR="00342558" w:rsidRPr="00920740" w:rsidRDefault="00342558" w:rsidP="00920740">
      <w:pPr>
        <w:numPr>
          <w:ilvl w:val="0"/>
          <w:numId w:val="44"/>
        </w:numPr>
        <w:tabs>
          <w:tab w:val="left" w:pos="900"/>
        </w:tabs>
        <w:autoSpaceDE w:val="0"/>
        <w:autoSpaceDN w:val="0"/>
        <w:adjustRightInd w:val="0"/>
        <w:spacing w:after="0" w:line="240" w:lineRule="auto"/>
        <w:ind w:left="0" w:firstLine="720"/>
        <w:jc w:val="both"/>
        <w:rPr>
          <w:rFonts w:ascii="Times New Roman" w:hAnsi="Times New Roman"/>
          <w:sz w:val="24"/>
          <w:szCs w:val="24"/>
        </w:rPr>
      </w:pPr>
      <w:r w:rsidRPr="00920740">
        <w:rPr>
          <w:rFonts w:ascii="Times New Roman" w:hAnsi="Times New Roman"/>
          <w:b/>
          <w:bCs/>
          <w:sz w:val="24"/>
          <w:szCs w:val="24"/>
        </w:rPr>
        <w:t xml:space="preserve">Основна мета засвоєння курсу </w:t>
      </w:r>
      <w:r w:rsidRPr="00920740">
        <w:rPr>
          <w:rFonts w:ascii="Times New Roman" w:hAnsi="Times New Roman"/>
          <w:sz w:val="24"/>
          <w:szCs w:val="24"/>
        </w:rPr>
        <w:t xml:space="preserve">сформувати знання, уміння, навички постановки </w:t>
      </w:r>
      <w:r w:rsidR="00F44C2B">
        <w:rPr>
          <w:rFonts w:ascii="Times New Roman" w:hAnsi="Times New Roman"/>
          <w:sz w:val="24"/>
          <w:szCs w:val="24"/>
        </w:rPr>
        <w:t>лабор</w:t>
      </w:r>
      <w:bookmarkStart w:id="0" w:name="_GoBack"/>
      <w:bookmarkEnd w:id="0"/>
      <w:r w:rsidRPr="00920740">
        <w:rPr>
          <w:rFonts w:ascii="Times New Roman" w:hAnsi="Times New Roman"/>
          <w:sz w:val="24"/>
          <w:szCs w:val="24"/>
        </w:rPr>
        <w:t>аторного і польового експериментів, застосування математичних методів моделювання для відображення результатів екологічних спостережень і експериментів.</w:t>
      </w:r>
    </w:p>
    <w:p w:rsidR="00342558" w:rsidRPr="00920740" w:rsidRDefault="00342558" w:rsidP="00920740">
      <w:pPr>
        <w:numPr>
          <w:ilvl w:val="0"/>
          <w:numId w:val="44"/>
        </w:numPr>
        <w:tabs>
          <w:tab w:val="left" w:pos="900"/>
        </w:tabs>
        <w:autoSpaceDE w:val="0"/>
        <w:autoSpaceDN w:val="0"/>
        <w:adjustRightInd w:val="0"/>
        <w:spacing w:after="0" w:line="240" w:lineRule="auto"/>
        <w:ind w:left="0" w:firstLine="720"/>
        <w:jc w:val="both"/>
        <w:rPr>
          <w:rFonts w:ascii="Times New Roman" w:hAnsi="Times New Roman"/>
          <w:sz w:val="24"/>
          <w:szCs w:val="24"/>
        </w:rPr>
      </w:pPr>
      <w:r w:rsidRPr="00920740">
        <w:rPr>
          <w:rFonts w:ascii="Times New Roman" w:hAnsi="Times New Roman"/>
          <w:b/>
          <w:bCs/>
          <w:sz w:val="24"/>
          <w:szCs w:val="24"/>
        </w:rPr>
        <w:t>Місце навчальної дисципліни у програмі підготовки фахівців дано</w:t>
      </w:r>
      <w:r>
        <w:rPr>
          <w:rFonts w:ascii="Times New Roman" w:hAnsi="Times New Roman"/>
          <w:b/>
          <w:bCs/>
          <w:sz w:val="24"/>
          <w:szCs w:val="24"/>
        </w:rPr>
        <w:t>ї</w:t>
      </w:r>
      <w:r w:rsidRPr="00920740">
        <w:rPr>
          <w:rFonts w:ascii="Times New Roman" w:hAnsi="Times New Roman"/>
          <w:b/>
          <w:bCs/>
          <w:sz w:val="24"/>
          <w:szCs w:val="24"/>
        </w:rPr>
        <w:t xml:space="preserve"> спеціальності. </w:t>
      </w:r>
      <w:r w:rsidRPr="00920740">
        <w:rPr>
          <w:rFonts w:ascii="Times New Roman" w:hAnsi="Times New Roman"/>
          <w:sz w:val="24"/>
          <w:szCs w:val="24"/>
        </w:rPr>
        <w:t>Системний аналіз в екології, популяційна екологія, моделювання і прогнозування стану довкілля, економіка природокористування.</w:t>
      </w:r>
    </w:p>
    <w:p w:rsidR="00342558" w:rsidRPr="00920740" w:rsidRDefault="00342558" w:rsidP="00920740">
      <w:pPr>
        <w:numPr>
          <w:ilvl w:val="0"/>
          <w:numId w:val="44"/>
        </w:numPr>
        <w:tabs>
          <w:tab w:val="left" w:pos="900"/>
        </w:tabs>
        <w:autoSpaceDE w:val="0"/>
        <w:autoSpaceDN w:val="0"/>
        <w:adjustRightInd w:val="0"/>
        <w:spacing w:after="0" w:line="240" w:lineRule="auto"/>
        <w:ind w:left="0" w:firstLine="720"/>
        <w:jc w:val="both"/>
        <w:rPr>
          <w:rFonts w:ascii="Times New Roman" w:hAnsi="Times New Roman"/>
          <w:sz w:val="24"/>
          <w:szCs w:val="24"/>
        </w:rPr>
      </w:pPr>
      <w:r w:rsidRPr="00920740">
        <w:rPr>
          <w:rFonts w:ascii="Times New Roman" w:hAnsi="Times New Roman"/>
          <w:b/>
          <w:bCs/>
          <w:sz w:val="24"/>
          <w:szCs w:val="24"/>
        </w:rPr>
        <w:t>Завдання дисципліни.</w:t>
      </w:r>
      <w:r w:rsidRPr="00920740">
        <w:rPr>
          <w:rFonts w:ascii="Times New Roman" w:hAnsi="Times New Roman"/>
          <w:sz w:val="24"/>
          <w:szCs w:val="24"/>
        </w:rPr>
        <w:t xml:space="preserve"> Головними завданнями дисципліни є: сформувати у студентів екологічних спеціальностей знання про взаємозв’язок основних складових екологічного експерименту; вміння застосування сучасних методів опрацювання і аналізу експериментальних даних в екології; застосування математичних моделей для відображення демографічних, економічних та природоохоронних взаємозв’язків; використання дискретних моделей обчислення і аналізу динаміки популяцій в екології; вміння використовувати математичне моделювання для опису основних типів взаємодії компонентів екосистеми, прогнозувати їх стан при екологічній експертизі.</w:t>
      </w:r>
    </w:p>
    <w:p w:rsidR="00342558" w:rsidRPr="00920740" w:rsidRDefault="00342558" w:rsidP="00920740">
      <w:pPr>
        <w:numPr>
          <w:ilvl w:val="0"/>
          <w:numId w:val="44"/>
        </w:numPr>
        <w:tabs>
          <w:tab w:val="left" w:pos="900"/>
        </w:tabs>
        <w:autoSpaceDE w:val="0"/>
        <w:autoSpaceDN w:val="0"/>
        <w:adjustRightInd w:val="0"/>
        <w:spacing w:after="0" w:line="240" w:lineRule="auto"/>
        <w:ind w:left="0" w:firstLine="720"/>
        <w:jc w:val="both"/>
        <w:rPr>
          <w:rFonts w:ascii="Times New Roman" w:hAnsi="Times New Roman"/>
          <w:b/>
          <w:bCs/>
          <w:sz w:val="24"/>
          <w:szCs w:val="24"/>
        </w:rPr>
      </w:pPr>
      <w:r w:rsidRPr="00920740">
        <w:rPr>
          <w:rFonts w:ascii="Times New Roman" w:hAnsi="Times New Roman"/>
          <w:b/>
          <w:bCs/>
          <w:sz w:val="24"/>
          <w:szCs w:val="24"/>
        </w:rPr>
        <w:t>Основні результати навчання та компетенції, які вони формують.</w:t>
      </w:r>
    </w:p>
    <w:p w:rsidR="00342558" w:rsidRPr="00920740" w:rsidRDefault="00342558" w:rsidP="00920740">
      <w:pPr>
        <w:tabs>
          <w:tab w:val="left" w:pos="284"/>
          <w:tab w:val="left" w:pos="851"/>
        </w:tabs>
        <w:autoSpaceDE w:val="0"/>
        <w:autoSpaceDN w:val="0"/>
        <w:adjustRightInd w:val="0"/>
        <w:spacing w:after="0" w:line="240" w:lineRule="auto"/>
        <w:ind w:firstLine="720"/>
        <w:rPr>
          <w:rFonts w:ascii="Times New Roman" w:hAnsi="Times New Roman"/>
          <w:i/>
          <w:iCs/>
          <w:sz w:val="24"/>
          <w:szCs w:val="24"/>
        </w:rPr>
      </w:pPr>
      <w:r w:rsidRPr="00920740">
        <w:rPr>
          <w:rFonts w:ascii="Times New Roman" w:hAnsi="Times New Roman"/>
          <w:i/>
          <w:iCs/>
          <w:sz w:val="24"/>
          <w:szCs w:val="24"/>
        </w:rPr>
        <w:t>Компетенції:</w:t>
      </w:r>
    </w:p>
    <w:p w:rsidR="00342558" w:rsidRPr="00920740" w:rsidRDefault="00342558" w:rsidP="00920740">
      <w:pPr>
        <w:pStyle w:val="12"/>
        <w:numPr>
          <w:ilvl w:val="0"/>
          <w:numId w:val="14"/>
        </w:numPr>
        <w:tabs>
          <w:tab w:val="left" w:pos="284"/>
          <w:tab w:val="left" w:pos="851"/>
        </w:tabs>
        <w:spacing w:after="0" w:line="240" w:lineRule="auto"/>
        <w:ind w:left="360"/>
        <w:jc w:val="both"/>
        <w:rPr>
          <w:rFonts w:ascii="Times New Roman" w:hAnsi="Times New Roman"/>
          <w:sz w:val="24"/>
          <w:szCs w:val="24"/>
          <w:lang w:eastAsia="uk-UA"/>
        </w:rPr>
      </w:pPr>
      <w:r w:rsidRPr="00920740">
        <w:rPr>
          <w:rFonts w:ascii="Times New Roman" w:hAnsi="Times New Roman"/>
          <w:sz w:val="24"/>
          <w:szCs w:val="24"/>
          <w:lang w:eastAsia="uk-UA"/>
        </w:rPr>
        <w:t>Здатність застосовувати знання у практичних ситуаціях.</w:t>
      </w:r>
    </w:p>
    <w:p w:rsidR="00342558" w:rsidRPr="00920740" w:rsidRDefault="00342558" w:rsidP="00920740">
      <w:pPr>
        <w:numPr>
          <w:ilvl w:val="0"/>
          <w:numId w:val="14"/>
        </w:numPr>
        <w:tabs>
          <w:tab w:val="left" w:pos="284"/>
          <w:tab w:val="left" w:pos="851"/>
        </w:tabs>
        <w:spacing w:after="0" w:line="240" w:lineRule="auto"/>
        <w:ind w:left="360"/>
        <w:jc w:val="both"/>
        <w:rPr>
          <w:rFonts w:ascii="Times New Roman" w:hAnsi="Times New Roman"/>
          <w:sz w:val="24"/>
          <w:szCs w:val="24"/>
          <w:lang w:eastAsia="uk-UA"/>
        </w:rPr>
      </w:pPr>
      <w:r w:rsidRPr="00920740">
        <w:rPr>
          <w:rFonts w:ascii="Times New Roman" w:hAnsi="Times New Roman"/>
          <w:sz w:val="24"/>
          <w:szCs w:val="24"/>
          <w:lang w:eastAsia="uk-UA"/>
        </w:rPr>
        <w:t>Здатність проведення досліджень на відповідному рівні.</w:t>
      </w:r>
    </w:p>
    <w:p w:rsidR="00342558" w:rsidRPr="00920740" w:rsidRDefault="00342558" w:rsidP="00920740">
      <w:pPr>
        <w:pStyle w:val="12"/>
        <w:numPr>
          <w:ilvl w:val="0"/>
          <w:numId w:val="14"/>
        </w:numPr>
        <w:tabs>
          <w:tab w:val="left" w:pos="284"/>
          <w:tab w:val="left" w:pos="851"/>
        </w:tabs>
        <w:spacing w:after="0" w:line="240" w:lineRule="auto"/>
        <w:ind w:left="360"/>
        <w:jc w:val="both"/>
        <w:rPr>
          <w:rFonts w:ascii="Times New Roman" w:hAnsi="Times New Roman"/>
          <w:sz w:val="24"/>
          <w:szCs w:val="24"/>
          <w:lang w:eastAsia="uk-UA"/>
        </w:rPr>
      </w:pPr>
      <w:r w:rsidRPr="00920740">
        <w:rPr>
          <w:rFonts w:ascii="Times New Roman" w:hAnsi="Times New Roman"/>
          <w:sz w:val="24"/>
          <w:szCs w:val="24"/>
          <w:lang w:eastAsia="uk-UA"/>
        </w:rPr>
        <w:t>Здатність планувати, організовувати та проводити екологічні дослідження.</w:t>
      </w:r>
    </w:p>
    <w:p w:rsidR="00342558" w:rsidRPr="00920740" w:rsidRDefault="00342558" w:rsidP="00920740">
      <w:pPr>
        <w:pStyle w:val="12"/>
        <w:tabs>
          <w:tab w:val="left" w:pos="284"/>
          <w:tab w:val="left" w:pos="851"/>
        </w:tabs>
        <w:spacing w:after="0" w:line="240" w:lineRule="auto"/>
        <w:ind w:left="0" w:firstLine="720"/>
        <w:jc w:val="both"/>
        <w:rPr>
          <w:rFonts w:ascii="Times New Roman" w:hAnsi="Times New Roman"/>
          <w:i/>
          <w:sz w:val="24"/>
          <w:szCs w:val="24"/>
          <w:lang w:eastAsia="uk-UA"/>
        </w:rPr>
      </w:pPr>
      <w:r w:rsidRPr="00920740">
        <w:rPr>
          <w:rFonts w:ascii="Times New Roman" w:hAnsi="Times New Roman"/>
          <w:i/>
          <w:sz w:val="24"/>
          <w:szCs w:val="24"/>
          <w:lang w:eastAsia="uk-UA"/>
        </w:rPr>
        <w:t>Результати навчання:</w:t>
      </w:r>
    </w:p>
    <w:p w:rsidR="00342558" w:rsidRPr="00920740" w:rsidRDefault="00342558" w:rsidP="00920740">
      <w:pPr>
        <w:pStyle w:val="12"/>
        <w:numPr>
          <w:ilvl w:val="0"/>
          <w:numId w:val="15"/>
        </w:numPr>
        <w:spacing w:after="0" w:line="240" w:lineRule="auto"/>
        <w:ind w:left="360"/>
        <w:jc w:val="both"/>
        <w:rPr>
          <w:rFonts w:ascii="Times New Roman" w:hAnsi="Times New Roman"/>
          <w:sz w:val="24"/>
          <w:szCs w:val="24"/>
          <w:lang w:eastAsia="uk-UA"/>
        </w:rPr>
      </w:pPr>
      <w:r w:rsidRPr="00920740">
        <w:rPr>
          <w:rFonts w:ascii="Times New Roman" w:hAnsi="Times New Roman"/>
          <w:sz w:val="24"/>
          <w:szCs w:val="24"/>
          <w:lang w:eastAsia="uk-UA"/>
        </w:rPr>
        <w:t>Розширити базові знання з методології, методики, організації та правових основ наукової діяльності як творчого процесу.</w:t>
      </w:r>
    </w:p>
    <w:p w:rsidR="00342558" w:rsidRPr="00920740" w:rsidRDefault="00342558" w:rsidP="00920740">
      <w:pPr>
        <w:pStyle w:val="12"/>
        <w:numPr>
          <w:ilvl w:val="0"/>
          <w:numId w:val="15"/>
        </w:numPr>
        <w:spacing w:after="0" w:line="240" w:lineRule="auto"/>
        <w:ind w:left="360"/>
        <w:jc w:val="both"/>
        <w:rPr>
          <w:rFonts w:ascii="Times New Roman" w:hAnsi="Times New Roman"/>
          <w:sz w:val="24"/>
          <w:szCs w:val="24"/>
          <w:lang w:eastAsia="uk-UA"/>
        </w:rPr>
      </w:pPr>
      <w:r w:rsidRPr="00920740">
        <w:rPr>
          <w:rFonts w:ascii="Times New Roman" w:hAnsi="Times New Roman"/>
          <w:sz w:val="24"/>
          <w:szCs w:val="24"/>
          <w:lang w:eastAsia="uk-UA"/>
        </w:rPr>
        <w:t>Організовувати спостереження та проводити контроль якості навколишнього середовища із застосовуванням контактних та дистанційних методів вимірювання.</w:t>
      </w:r>
    </w:p>
    <w:p w:rsidR="00342558" w:rsidRPr="00920740" w:rsidRDefault="00342558" w:rsidP="00920740">
      <w:pPr>
        <w:pStyle w:val="12"/>
        <w:numPr>
          <w:ilvl w:val="0"/>
          <w:numId w:val="15"/>
        </w:numPr>
        <w:spacing w:after="0" w:line="240" w:lineRule="auto"/>
        <w:ind w:left="360"/>
        <w:jc w:val="both"/>
        <w:rPr>
          <w:rFonts w:ascii="Times New Roman" w:hAnsi="Times New Roman"/>
          <w:sz w:val="24"/>
          <w:szCs w:val="24"/>
          <w:lang w:eastAsia="uk-UA"/>
        </w:rPr>
      </w:pPr>
      <w:r w:rsidRPr="00920740">
        <w:rPr>
          <w:rFonts w:ascii="Times New Roman" w:hAnsi="Times New Roman"/>
          <w:sz w:val="24"/>
          <w:szCs w:val="24"/>
          <w:lang w:eastAsia="uk-UA"/>
        </w:rPr>
        <w:t>Обирати критерії й розраховувати інтегральні індекси та на їх основі обґрунтувати й оцінювати стан довкілля.</w:t>
      </w:r>
    </w:p>
    <w:p w:rsidR="00342558" w:rsidRPr="00920740" w:rsidRDefault="00342558" w:rsidP="00920740">
      <w:pPr>
        <w:numPr>
          <w:ilvl w:val="0"/>
          <w:numId w:val="44"/>
        </w:numPr>
        <w:tabs>
          <w:tab w:val="left" w:pos="720"/>
        </w:tabs>
        <w:autoSpaceDE w:val="0"/>
        <w:autoSpaceDN w:val="0"/>
        <w:adjustRightInd w:val="0"/>
        <w:spacing w:after="0" w:line="240" w:lineRule="auto"/>
        <w:ind w:left="0" w:firstLine="720"/>
        <w:jc w:val="both"/>
        <w:rPr>
          <w:rFonts w:ascii="Times New Roman" w:hAnsi="Times New Roman"/>
          <w:b/>
          <w:bCs/>
          <w:sz w:val="24"/>
          <w:szCs w:val="24"/>
        </w:rPr>
      </w:pPr>
      <w:r w:rsidRPr="00920740">
        <w:rPr>
          <w:rFonts w:ascii="Times New Roman" w:hAnsi="Times New Roman"/>
          <w:b/>
          <w:bCs/>
          <w:sz w:val="24"/>
          <w:szCs w:val="24"/>
        </w:rPr>
        <w:t>Короткий зміст дисципліни.</w:t>
      </w:r>
    </w:p>
    <w:p w:rsidR="00342558" w:rsidRPr="00920740" w:rsidRDefault="00342558" w:rsidP="00920740">
      <w:pPr>
        <w:autoSpaceDE w:val="0"/>
        <w:autoSpaceDN w:val="0"/>
        <w:adjustRightInd w:val="0"/>
        <w:spacing w:after="0" w:line="240" w:lineRule="auto"/>
        <w:ind w:firstLine="720"/>
        <w:jc w:val="both"/>
        <w:rPr>
          <w:rFonts w:ascii="Times New Roman" w:hAnsi="Times New Roman"/>
          <w:sz w:val="24"/>
          <w:szCs w:val="24"/>
        </w:rPr>
      </w:pPr>
      <w:r w:rsidRPr="00920740">
        <w:rPr>
          <w:rFonts w:ascii="Times New Roman" w:hAnsi="Times New Roman"/>
          <w:b/>
          <w:sz w:val="24"/>
          <w:szCs w:val="24"/>
        </w:rPr>
        <w:t>Тема 1. Теоретико-методологічні засади сучасної експериментальної екології.</w:t>
      </w:r>
      <w:r w:rsidRPr="00920740">
        <w:rPr>
          <w:rFonts w:ascii="Times New Roman" w:hAnsi="Times New Roman"/>
          <w:sz w:val="24"/>
          <w:szCs w:val="24"/>
        </w:rPr>
        <w:t xml:space="preserve"> Основні поняття, предмет, об’єкт, завдання та методи дослідження експериментальної екології. Основні складові наукового дослідження: гіпотеза, теорія, моделі. Етапи наукового дослідження. Основні види наукових експериментів.</w:t>
      </w:r>
    </w:p>
    <w:p w:rsidR="00342558" w:rsidRPr="00920740" w:rsidRDefault="00342558" w:rsidP="00920740">
      <w:pPr>
        <w:autoSpaceDE w:val="0"/>
        <w:autoSpaceDN w:val="0"/>
        <w:adjustRightInd w:val="0"/>
        <w:spacing w:after="0" w:line="240" w:lineRule="auto"/>
        <w:ind w:firstLine="720"/>
        <w:jc w:val="both"/>
        <w:rPr>
          <w:rFonts w:ascii="Times New Roman" w:hAnsi="Times New Roman"/>
          <w:iCs/>
          <w:sz w:val="24"/>
          <w:szCs w:val="24"/>
        </w:rPr>
      </w:pPr>
      <w:r w:rsidRPr="00920740">
        <w:rPr>
          <w:rFonts w:ascii="Times New Roman" w:hAnsi="Times New Roman"/>
          <w:b/>
          <w:sz w:val="24"/>
          <w:szCs w:val="24"/>
        </w:rPr>
        <w:t>Тема 2. Організація наукових спостережень та експериментів в екології.</w:t>
      </w:r>
      <w:r w:rsidRPr="00920740">
        <w:rPr>
          <w:rFonts w:ascii="Times New Roman" w:hAnsi="Times New Roman"/>
          <w:sz w:val="24"/>
          <w:szCs w:val="24"/>
        </w:rPr>
        <w:t xml:space="preserve"> Основні завдання наукових експериментів, методологічні проблеми і способи їх розв’язання. Основні етапи планування спостережень та експериментів в екології. Особливості проведення екологічних спостережень та експериментів в польових та лабораторних умовах. Застосування математичних методів для опрацювання результатів екологічних спостережень і експериментів.</w:t>
      </w:r>
    </w:p>
    <w:p w:rsidR="00342558" w:rsidRPr="00920740" w:rsidRDefault="00342558" w:rsidP="00920740">
      <w:pPr>
        <w:autoSpaceDE w:val="0"/>
        <w:autoSpaceDN w:val="0"/>
        <w:adjustRightInd w:val="0"/>
        <w:spacing w:after="0" w:line="240" w:lineRule="auto"/>
        <w:ind w:firstLine="720"/>
        <w:jc w:val="both"/>
        <w:rPr>
          <w:rFonts w:ascii="Times New Roman" w:hAnsi="Times New Roman"/>
          <w:iCs/>
          <w:sz w:val="24"/>
          <w:szCs w:val="24"/>
        </w:rPr>
      </w:pPr>
      <w:r w:rsidRPr="00920740">
        <w:rPr>
          <w:rFonts w:ascii="Times New Roman" w:hAnsi="Times New Roman"/>
          <w:b/>
          <w:sz w:val="24"/>
          <w:szCs w:val="24"/>
        </w:rPr>
        <w:t>Тема 3. Сучасні методи опрацювання і аналізу експериментальних даних в екології.</w:t>
      </w:r>
      <w:r w:rsidRPr="00920740">
        <w:rPr>
          <w:rFonts w:ascii="Times New Roman" w:hAnsi="Times New Roman"/>
          <w:sz w:val="24"/>
          <w:szCs w:val="24"/>
        </w:rPr>
        <w:t xml:space="preserve"> Методи аналізу абіотичних факторів і рівня забруднення навколишнього середовища. Методи оцінки впливу абіотичних факторів і рівня забруднення навколишнього середовища. Застосування мета-аналізу в багатофакторних дослідах. Методи оцінки гетерогенності результатів досліджень. Регресійний мета-аналіз. Графічні методи відображення результатів мета-аналізу.</w:t>
      </w:r>
    </w:p>
    <w:p w:rsidR="00342558" w:rsidRPr="00920740" w:rsidRDefault="00342558" w:rsidP="00920740">
      <w:pPr>
        <w:autoSpaceDE w:val="0"/>
        <w:autoSpaceDN w:val="0"/>
        <w:adjustRightInd w:val="0"/>
        <w:spacing w:after="0" w:line="240" w:lineRule="auto"/>
        <w:ind w:firstLine="720"/>
        <w:jc w:val="both"/>
        <w:rPr>
          <w:rFonts w:ascii="Times New Roman" w:hAnsi="Times New Roman"/>
          <w:iCs/>
          <w:sz w:val="24"/>
          <w:szCs w:val="24"/>
        </w:rPr>
      </w:pPr>
      <w:r w:rsidRPr="00920740">
        <w:rPr>
          <w:rFonts w:ascii="Times New Roman" w:hAnsi="Times New Roman"/>
          <w:b/>
          <w:sz w:val="24"/>
          <w:szCs w:val="24"/>
        </w:rPr>
        <w:t>Тема 4. Математичне моделювання в екології.</w:t>
      </w:r>
      <w:r w:rsidRPr="00920740">
        <w:rPr>
          <w:rFonts w:ascii="Times New Roman" w:hAnsi="Times New Roman"/>
          <w:sz w:val="24"/>
          <w:szCs w:val="24"/>
        </w:rPr>
        <w:t xml:space="preserve"> Класифікація типів математичних моделей в екології. Детерміновані моделі. Стохастичні моделі. Емпірико-статистичні моделі. Моделі різниць. Матричні моделі. Оптимізаційні моделі. Імітаційні моделі. Регресійні моделі в екології.</w:t>
      </w:r>
    </w:p>
    <w:p w:rsidR="00342558" w:rsidRPr="00920740" w:rsidRDefault="00342558" w:rsidP="00920740">
      <w:pPr>
        <w:autoSpaceDE w:val="0"/>
        <w:autoSpaceDN w:val="0"/>
        <w:adjustRightInd w:val="0"/>
        <w:spacing w:after="0" w:line="240" w:lineRule="auto"/>
        <w:ind w:firstLine="720"/>
        <w:jc w:val="both"/>
        <w:rPr>
          <w:rFonts w:ascii="Times New Roman" w:hAnsi="Times New Roman"/>
          <w:iCs/>
          <w:sz w:val="24"/>
          <w:szCs w:val="24"/>
        </w:rPr>
      </w:pPr>
      <w:r w:rsidRPr="00920740">
        <w:rPr>
          <w:rFonts w:ascii="Times New Roman" w:hAnsi="Times New Roman"/>
          <w:b/>
          <w:sz w:val="24"/>
          <w:szCs w:val="24"/>
        </w:rPr>
        <w:t>Тема 5. Теоретичні основи оптимального планування в багатофакторному аналізі даних.</w:t>
      </w:r>
      <w:r w:rsidRPr="00920740">
        <w:rPr>
          <w:rFonts w:ascii="Times New Roman" w:hAnsi="Times New Roman"/>
          <w:sz w:val="24"/>
          <w:szCs w:val="24"/>
        </w:rPr>
        <w:t xml:space="preserve"> Плани дисперсійного аналізу. Плани багатофакторного аналізу. Плани відсіюючого експерименту. Плани для експериментування в умовах “дрейфу” даних. Плани для вивчення механізму явищ. Плани для побудови діаграм “складова – властивість” і “складова − </w:t>
      </w:r>
      <w:r w:rsidRPr="00920740">
        <w:rPr>
          <w:rFonts w:ascii="Times New Roman" w:hAnsi="Times New Roman"/>
          <w:sz w:val="24"/>
          <w:szCs w:val="24"/>
          <w:lang w:val="en-US"/>
        </w:rPr>
        <w:t>c</w:t>
      </w:r>
      <w:r w:rsidRPr="00920740">
        <w:rPr>
          <w:rFonts w:ascii="Times New Roman" w:hAnsi="Times New Roman"/>
          <w:sz w:val="24"/>
          <w:szCs w:val="24"/>
        </w:rPr>
        <w:t>тан”.</w:t>
      </w:r>
    </w:p>
    <w:p w:rsidR="00342558" w:rsidRPr="00920740" w:rsidRDefault="00342558" w:rsidP="00920740">
      <w:pPr>
        <w:autoSpaceDE w:val="0"/>
        <w:autoSpaceDN w:val="0"/>
        <w:adjustRightInd w:val="0"/>
        <w:spacing w:after="0" w:line="240" w:lineRule="auto"/>
        <w:ind w:firstLine="720"/>
        <w:jc w:val="both"/>
        <w:rPr>
          <w:rFonts w:ascii="Times New Roman" w:hAnsi="Times New Roman"/>
          <w:iCs/>
          <w:sz w:val="24"/>
          <w:szCs w:val="24"/>
        </w:rPr>
      </w:pPr>
      <w:r w:rsidRPr="00920740">
        <w:rPr>
          <w:rFonts w:ascii="Times New Roman" w:hAnsi="Times New Roman"/>
          <w:b/>
          <w:sz w:val="24"/>
          <w:szCs w:val="24"/>
        </w:rPr>
        <w:lastRenderedPageBreak/>
        <w:t>Тема 6. Математичні моделі демографічних, економічних та природоохоронних взаємозв’язків.</w:t>
      </w:r>
      <w:r w:rsidRPr="00920740">
        <w:rPr>
          <w:rFonts w:ascii="Times New Roman" w:hAnsi="Times New Roman"/>
          <w:sz w:val="24"/>
          <w:szCs w:val="24"/>
        </w:rPr>
        <w:t xml:space="preserve"> Рівняння обчислення чисельності населення. Рівняння обчислення забруднення на одиницю продукції. Рівняння обчислення запасу природного капіталу.</w:t>
      </w:r>
    </w:p>
    <w:p w:rsidR="00342558" w:rsidRPr="00920740" w:rsidRDefault="00342558" w:rsidP="00920740">
      <w:pPr>
        <w:autoSpaceDE w:val="0"/>
        <w:autoSpaceDN w:val="0"/>
        <w:adjustRightInd w:val="0"/>
        <w:spacing w:after="0" w:line="240" w:lineRule="auto"/>
        <w:ind w:firstLine="720"/>
        <w:jc w:val="both"/>
        <w:rPr>
          <w:rFonts w:ascii="Times New Roman" w:hAnsi="Times New Roman"/>
          <w:sz w:val="24"/>
          <w:szCs w:val="24"/>
        </w:rPr>
      </w:pPr>
      <w:r w:rsidRPr="00920740">
        <w:rPr>
          <w:rFonts w:ascii="Times New Roman" w:hAnsi="Times New Roman"/>
          <w:b/>
          <w:sz w:val="24"/>
          <w:szCs w:val="24"/>
        </w:rPr>
        <w:t xml:space="preserve">Тема 7. Дискретні моделі та рівняння популяцій в екології. </w:t>
      </w:r>
      <w:r w:rsidRPr="00920740">
        <w:rPr>
          <w:rFonts w:ascii="Times New Roman" w:hAnsi="Times New Roman"/>
          <w:sz w:val="24"/>
          <w:szCs w:val="24"/>
        </w:rPr>
        <w:t>Дискретні моделі біологічної популяції. Використання дискретних моделей обчислення і аналізу динаміки популяцій в екології. Дискретна модель необмеженої виокремленої популяції. Дискретна модель популяції з врахуванням вікової структури популяції.</w:t>
      </w:r>
    </w:p>
    <w:p w:rsidR="00342558" w:rsidRPr="00920740" w:rsidRDefault="00342558" w:rsidP="00920740">
      <w:pPr>
        <w:numPr>
          <w:ilvl w:val="0"/>
          <w:numId w:val="44"/>
        </w:numPr>
        <w:tabs>
          <w:tab w:val="left" w:pos="720"/>
        </w:tabs>
        <w:autoSpaceDE w:val="0"/>
        <w:autoSpaceDN w:val="0"/>
        <w:adjustRightInd w:val="0"/>
        <w:spacing w:after="0" w:line="240" w:lineRule="auto"/>
        <w:ind w:left="0" w:firstLine="720"/>
        <w:jc w:val="both"/>
        <w:rPr>
          <w:rFonts w:ascii="Times New Roman" w:hAnsi="Times New Roman"/>
          <w:sz w:val="24"/>
          <w:szCs w:val="24"/>
        </w:rPr>
      </w:pPr>
      <w:r w:rsidRPr="00920740">
        <w:rPr>
          <w:rFonts w:ascii="Times New Roman" w:hAnsi="Times New Roman"/>
          <w:b/>
          <w:bCs/>
          <w:sz w:val="24"/>
          <w:szCs w:val="24"/>
        </w:rPr>
        <w:t>Назва кафедри та викладацький склад, який буде забезпечувати викладання курсу.</w:t>
      </w:r>
    </w:p>
    <w:p w:rsidR="00342558" w:rsidRPr="00920740" w:rsidRDefault="00342558" w:rsidP="00920740">
      <w:pPr>
        <w:autoSpaceDE w:val="0"/>
        <w:autoSpaceDN w:val="0"/>
        <w:adjustRightInd w:val="0"/>
        <w:spacing w:after="0" w:line="240" w:lineRule="auto"/>
        <w:ind w:firstLine="720"/>
        <w:jc w:val="both"/>
        <w:rPr>
          <w:rFonts w:ascii="Times New Roman" w:hAnsi="Times New Roman"/>
          <w:sz w:val="24"/>
          <w:szCs w:val="24"/>
        </w:rPr>
      </w:pPr>
      <w:r w:rsidRPr="00920740">
        <w:rPr>
          <w:rFonts w:ascii="Times New Roman" w:hAnsi="Times New Roman"/>
          <w:sz w:val="24"/>
          <w:szCs w:val="24"/>
        </w:rPr>
        <w:t>Кафедра екології факультету природничо-географічної освіти та екології: проф. Волошина Н.О., доц. Шевченко В.Г.</w:t>
      </w:r>
    </w:p>
    <w:p w:rsidR="00342558" w:rsidRPr="00920740" w:rsidRDefault="00342558" w:rsidP="00920740">
      <w:pPr>
        <w:numPr>
          <w:ilvl w:val="0"/>
          <w:numId w:val="44"/>
        </w:numPr>
        <w:tabs>
          <w:tab w:val="left" w:pos="900"/>
        </w:tabs>
        <w:autoSpaceDE w:val="0"/>
        <w:autoSpaceDN w:val="0"/>
        <w:adjustRightInd w:val="0"/>
        <w:spacing w:after="0" w:line="240" w:lineRule="auto"/>
        <w:ind w:left="0" w:firstLine="720"/>
        <w:jc w:val="both"/>
        <w:rPr>
          <w:rFonts w:ascii="Times New Roman" w:hAnsi="Times New Roman"/>
          <w:sz w:val="24"/>
          <w:szCs w:val="24"/>
        </w:rPr>
      </w:pPr>
      <w:r w:rsidRPr="00920740">
        <w:rPr>
          <w:rFonts w:ascii="Times New Roman" w:hAnsi="Times New Roman"/>
          <w:b/>
          <w:bCs/>
          <w:sz w:val="24"/>
          <w:szCs w:val="24"/>
        </w:rPr>
        <w:t>Обсяги навчального навантаження та терміни викладання курсу.</w:t>
      </w:r>
    </w:p>
    <w:p w:rsidR="00342558" w:rsidRPr="00920740" w:rsidRDefault="00342558" w:rsidP="00920740">
      <w:pPr>
        <w:autoSpaceDE w:val="0"/>
        <w:autoSpaceDN w:val="0"/>
        <w:adjustRightInd w:val="0"/>
        <w:spacing w:after="0" w:line="240" w:lineRule="auto"/>
        <w:ind w:firstLine="720"/>
        <w:jc w:val="both"/>
        <w:rPr>
          <w:rFonts w:ascii="Times New Roman" w:hAnsi="Times New Roman"/>
          <w:sz w:val="24"/>
          <w:szCs w:val="24"/>
        </w:rPr>
      </w:pPr>
      <w:r w:rsidRPr="00920740">
        <w:rPr>
          <w:rFonts w:ascii="Times New Roman" w:hAnsi="Times New Roman"/>
          <w:sz w:val="24"/>
          <w:szCs w:val="24"/>
        </w:rPr>
        <w:t>На вивчення дисципліни передбачено 90 годин (3 кредити ЄКТС), з яких: лекційних –       12 год., практичних – 12год., самостійної роботи студентів - 66 год.</w:t>
      </w:r>
    </w:p>
    <w:p w:rsidR="00342558" w:rsidRPr="00920740" w:rsidRDefault="00342558" w:rsidP="00920740">
      <w:pPr>
        <w:numPr>
          <w:ilvl w:val="0"/>
          <w:numId w:val="44"/>
        </w:numPr>
        <w:tabs>
          <w:tab w:val="clear" w:pos="-360"/>
          <w:tab w:val="left" w:pos="720"/>
        </w:tabs>
        <w:autoSpaceDE w:val="0"/>
        <w:autoSpaceDN w:val="0"/>
        <w:adjustRightInd w:val="0"/>
        <w:spacing w:after="0" w:line="240" w:lineRule="auto"/>
        <w:ind w:left="180" w:firstLine="540"/>
        <w:jc w:val="both"/>
        <w:rPr>
          <w:rFonts w:ascii="Times New Roman" w:hAnsi="Times New Roman"/>
          <w:b/>
          <w:bCs/>
          <w:sz w:val="24"/>
          <w:szCs w:val="24"/>
        </w:rPr>
      </w:pPr>
      <w:r w:rsidRPr="00920740">
        <w:rPr>
          <w:rFonts w:ascii="Times New Roman" w:hAnsi="Times New Roman"/>
          <w:b/>
          <w:bCs/>
          <w:sz w:val="24"/>
          <w:szCs w:val="24"/>
        </w:rPr>
        <w:t>Основні інформаційні джерела до вивчення дисципліни.</w:t>
      </w:r>
      <w:r w:rsidRPr="00920740">
        <w:rPr>
          <w:rFonts w:ascii="Times New Roman" w:hAnsi="Times New Roman"/>
          <w:sz w:val="24"/>
          <w:szCs w:val="24"/>
        </w:rPr>
        <w:t xml:space="preserve"> </w:t>
      </w:r>
    </w:p>
    <w:p w:rsidR="00342558" w:rsidRPr="00920740" w:rsidRDefault="00342558" w:rsidP="00920740">
      <w:pPr>
        <w:numPr>
          <w:ilvl w:val="1"/>
          <w:numId w:val="44"/>
        </w:numPr>
        <w:tabs>
          <w:tab w:val="clear" w:pos="2733"/>
        </w:tabs>
        <w:autoSpaceDE w:val="0"/>
        <w:autoSpaceDN w:val="0"/>
        <w:adjustRightInd w:val="0"/>
        <w:spacing w:after="0" w:line="240" w:lineRule="auto"/>
        <w:ind w:left="360" w:hanging="360"/>
        <w:jc w:val="both"/>
        <w:rPr>
          <w:rFonts w:ascii="Times New Roman" w:hAnsi="Times New Roman"/>
          <w:sz w:val="24"/>
          <w:szCs w:val="24"/>
        </w:rPr>
      </w:pPr>
      <w:r w:rsidRPr="00920740">
        <w:rPr>
          <w:rFonts w:ascii="Times New Roman" w:hAnsi="Times New Roman"/>
          <w:sz w:val="24"/>
          <w:szCs w:val="24"/>
        </w:rPr>
        <w:t>Горковенко Н. Е. Экспериментальная экология: Курс лекций / Н.Е. Горковенко. – Краснодар: КубГАУ, 2015. – 53 с.</w:t>
      </w:r>
    </w:p>
    <w:p w:rsidR="00342558" w:rsidRPr="00920740" w:rsidRDefault="00342558" w:rsidP="00920740">
      <w:pPr>
        <w:numPr>
          <w:ilvl w:val="1"/>
          <w:numId w:val="44"/>
        </w:numPr>
        <w:tabs>
          <w:tab w:val="clear" w:pos="2733"/>
        </w:tabs>
        <w:autoSpaceDE w:val="0"/>
        <w:autoSpaceDN w:val="0"/>
        <w:adjustRightInd w:val="0"/>
        <w:spacing w:after="0" w:line="240" w:lineRule="auto"/>
        <w:ind w:left="360" w:hanging="360"/>
        <w:jc w:val="both"/>
        <w:rPr>
          <w:rFonts w:ascii="Times New Roman" w:hAnsi="Times New Roman"/>
          <w:sz w:val="24"/>
          <w:szCs w:val="24"/>
        </w:rPr>
      </w:pPr>
      <w:r w:rsidRPr="00920740">
        <w:rPr>
          <w:rFonts w:ascii="Times New Roman" w:hAnsi="Times New Roman"/>
          <w:sz w:val="24"/>
          <w:szCs w:val="24"/>
        </w:rPr>
        <w:t>Горковенко Н. Е. Математическое моделирование в экологии: Курс лекций / Н.Е. Горковенко – Краснодар : КубГАУ, 2015. – 45 с.</w:t>
      </w:r>
    </w:p>
    <w:p w:rsidR="00342558" w:rsidRPr="00920740" w:rsidRDefault="00342558" w:rsidP="00920740">
      <w:pPr>
        <w:numPr>
          <w:ilvl w:val="1"/>
          <w:numId w:val="44"/>
        </w:numPr>
        <w:tabs>
          <w:tab w:val="clear" w:pos="2733"/>
        </w:tabs>
        <w:autoSpaceDE w:val="0"/>
        <w:autoSpaceDN w:val="0"/>
        <w:adjustRightInd w:val="0"/>
        <w:spacing w:after="0" w:line="240" w:lineRule="auto"/>
        <w:ind w:left="360" w:hanging="360"/>
        <w:jc w:val="both"/>
        <w:rPr>
          <w:rFonts w:ascii="Times New Roman" w:hAnsi="Times New Roman"/>
          <w:sz w:val="24"/>
          <w:szCs w:val="24"/>
        </w:rPr>
      </w:pPr>
      <w:r w:rsidRPr="00920740">
        <w:rPr>
          <w:rFonts w:ascii="Times New Roman" w:hAnsi="Times New Roman"/>
          <w:sz w:val="24"/>
          <w:szCs w:val="24"/>
        </w:rPr>
        <w:t>Зарипов Ш. Х. Введение в математическую экологию: Учебно-методическое пособие / Зарипов. – Казань: Изд-во Казанского федерального университета, 2010. – 47 с.</w:t>
      </w:r>
    </w:p>
    <w:p w:rsidR="00342558" w:rsidRPr="00920740" w:rsidRDefault="00342558" w:rsidP="00920740">
      <w:pPr>
        <w:numPr>
          <w:ilvl w:val="1"/>
          <w:numId w:val="44"/>
        </w:numPr>
        <w:tabs>
          <w:tab w:val="clear" w:pos="2733"/>
        </w:tabs>
        <w:autoSpaceDE w:val="0"/>
        <w:autoSpaceDN w:val="0"/>
        <w:adjustRightInd w:val="0"/>
        <w:spacing w:after="0" w:line="240" w:lineRule="auto"/>
        <w:ind w:left="360" w:hanging="360"/>
        <w:jc w:val="both"/>
        <w:rPr>
          <w:rFonts w:ascii="Times New Roman" w:hAnsi="Times New Roman"/>
          <w:sz w:val="24"/>
          <w:szCs w:val="24"/>
        </w:rPr>
      </w:pPr>
      <w:r w:rsidRPr="00920740">
        <w:rPr>
          <w:rFonts w:ascii="Times New Roman" w:hAnsi="Times New Roman"/>
          <w:sz w:val="24"/>
          <w:szCs w:val="24"/>
        </w:rPr>
        <w:t>Проблемы экологического эксперимента (Планирование и анализ наблюдений) / Под ред. чл.-корр. РАН Г.С. Розенберга и д.б.н. Д.Б. Гелашвили; сост. и коммент. д.б.н. В.К. Шитикова. − Тольятти: СамНЦ РАН “Кассандра”, 2008. − 274 с.</w:t>
      </w:r>
    </w:p>
    <w:p w:rsidR="00342558" w:rsidRPr="00920740" w:rsidRDefault="00342558" w:rsidP="00920740">
      <w:pPr>
        <w:numPr>
          <w:ilvl w:val="0"/>
          <w:numId w:val="44"/>
        </w:numPr>
        <w:tabs>
          <w:tab w:val="clear" w:pos="-360"/>
          <w:tab w:val="left" w:pos="900"/>
        </w:tabs>
        <w:autoSpaceDE w:val="0"/>
        <w:autoSpaceDN w:val="0"/>
        <w:adjustRightInd w:val="0"/>
        <w:spacing w:after="0" w:line="240" w:lineRule="auto"/>
        <w:ind w:left="0" w:firstLine="720"/>
        <w:jc w:val="both"/>
        <w:rPr>
          <w:rFonts w:ascii="Times New Roman" w:hAnsi="Times New Roman"/>
          <w:b/>
          <w:bCs/>
          <w:sz w:val="24"/>
          <w:szCs w:val="24"/>
        </w:rPr>
      </w:pPr>
      <w:r w:rsidRPr="00920740">
        <w:rPr>
          <w:rFonts w:ascii="Times New Roman" w:hAnsi="Times New Roman"/>
          <w:b/>
          <w:bCs/>
          <w:sz w:val="24"/>
          <w:szCs w:val="24"/>
        </w:rPr>
        <w:t>Система оцінювання:</w:t>
      </w:r>
    </w:p>
    <w:p w:rsidR="00342558" w:rsidRPr="00920740" w:rsidRDefault="00342558" w:rsidP="00920740">
      <w:pPr>
        <w:autoSpaceDE w:val="0"/>
        <w:autoSpaceDN w:val="0"/>
        <w:adjustRightInd w:val="0"/>
        <w:spacing w:after="0" w:line="240" w:lineRule="auto"/>
        <w:ind w:firstLine="720"/>
        <w:rPr>
          <w:rFonts w:ascii="Times New Roman" w:hAnsi="Times New Roman"/>
          <w:b/>
          <w:bCs/>
          <w:sz w:val="24"/>
          <w:szCs w:val="24"/>
        </w:rPr>
      </w:pPr>
      <w:r w:rsidRPr="00920740">
        <w:rPr>
          <w:rFonts w:ascii="Times New Roman" w:hAnsi="Times New Roman"/>
          <w:b/>
          <w:bCs/>
          <w:sz w:val="24"/>
          <w:szCs w:val="24"/>
        </w:rPr>
        <w:t>Поточний контроль</w:t>
      </w:r>
      <w:r w:rsidRPr="00920740">
        <w:rPr>
          <w:rFonts w:ascii="Times New Roman" w:hAnsi="Times New Roman"/>
          <w:sz w:val="24"/>
          <w:szCs w:val="24"/>
        </w:rPr>
        <w:t>: оцінювання виконання завдань на практичних заняттях, оцінювання 2-х модульних контрольних робіт, виконання індивідуальних завдань, розв’язування задач.</w:t>
      </w:r>
    </w:p>
    <w:p w:rsidR="00342558" w:rsidRPr="00920740" w:rsidRDefault="00342558" w:rsidP="00920740">
      <w:pPr>
        <w:autoSpaceDE w:val="0"/>
        <w:autoSpaceDN w:val="0"/>
        <w:adjustRightInd w:val="0"/>
        <w:spacing w:after="0" w:line="240" w:lineRule="auto"/>
        <w:ind w:firstLine="720"/>
        <w:rPr>
          <w:rFonts w:ascii="Times New Roman" w:hAnsi="Times New Roman"/>
        </w:rPr>
      </w:pPr>
      <w:r w:rsidRPr="00920740">
        <w:rPr>
          <w:rFonts w:ascii="Times New Roman" w:hAnsi="Times New Roman"/>
          <w:b/>
          <w:bCs/>
          <w:sz w:val="24"/>
          <w:szCs w:val="24"/>
        </w:rPr>
        <w:t>Підсумковий контроль</w:t>
      </w:r>
      <w:r w:rsidRPr="00920740">
        <w:rPr>
          <w:rFonts w:ascii="Times New Roman" w:hAnsi="Times New Roman"/>
          <w:sz w:val="24"/>
          <w:szCs w:val="24"/>
        </w:rPr>
        <w:t>: залік у ІІІ семестрі.</w:t>
      </w:r>
    </w:p>
    <w:p w:rsidR="00342558" w:rsidRPr="00786407" w:rsidRDefault="00342558" w:rsidP="00786407">
      <w:pPr>
        <w:autoSpaceDE w:val="0"/>
        <w:autoSpaceDN w:val="0"/>
        <w:adjustRightInd w:val="0"/>
        <w:spacing w:after="0" w:line="240" w:lineRule="auto"/>
        <w:jc w:val="center"/>
        <w:rPr>
          <w:rFonts w:ascii="Times New Roman" w:hAnsi="Times New Roman"/>
          <w:b/>
          <w:bCs/>
          <w:sz w:val="24"/>
          <w:szCs w:val="24"/>
        </w:rPr>
      </w:pPr>
    </w:p>
    <w:p w:rsidR="00342558" w:rsidRDefault="00342558"/>
    <w:sectPr w:rsidR="00342558" w:rsidSect="00396541">
      <w:pgSz w:w="11906" w:h="16838"/>
      <w:pgMar w:top="1134" w:right="709"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724" w:rsidRDefault="00D65724" w:rsidP="0021627D">
      <w:pPr>
        <w:spacing w:after="0" w:line="240" w:lineRule="auto"/>
      </w:pPr>
      <w:r>
        <w:separator/>
      </w:r>
    </w:p>
  </w:endnote>
  <w:endnote w:type="continuationSeparator" w:id="0">
    <w:p w:rsidR="00D65724" w:rsidRDefault="00D65724" w:rsidP="0021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724" w:rsidRDefault="00D65724" w:rsidP="0021627D">
      <w:pPr>
        <w:spacing w:after="0" w:line="240" w:lineRule="auto"/>
      </w:pPr>
      <w:r>
        <w:separator/>
      </w:r>
    </w:p>
  </w:footnote>
  <w:footnote w:type="continuationSeparator" w:id="0">
    <w:p w:rsidR="00D65724" w:rsidRDefault="00D65724" w:rsidP="002162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E1BD2"/>
    <w:multiLevelType w:val="hybridMultilevel"/>
    <w:tmpl w:val="B8A4165C"/>
    <w:lvl w:ilvl="0" w:tplc="58727A0E">
      <w:start w:val="6"/>
      <w:numFmt w:val="upperRoman"/>
      <w:lvlText w:val="%1."/>
      <w:lvlJc w:val="right"/>
      <w:pPr>
        <w:tabs>
          <w:tab w:val="num" w:pos="-294"/>
        </w:tabs>
        <w:ind w:left="786" w:hanging="360"/>
      </w:pPr>
      <w:rPr>
        <w:rFonts w:cs="Times New Roman" w:hint="default"/>
        <w:b/>
      </w:rPr>
    </w:lvl>
    <w:lvl w:ilvl="1" w:tplc="4CD03744">
      <w:start w:val="1"/>
      <w:numFmt w:val="decimal"/>
      <w:lvlText w:val="%2."/>
      <w:lvlJc w:val="left"/>
      <w:pPr>
        <w:tabs>
          <w:tab w:val="num" w:pos="2733"/>
        </w:tabs>
        <w:ind w:left="1193" w:hanging="113"/>
      </w:pPr>
      <w:rPr>
        <w:rFonts w:cs="Times New Roman" w:hint="default"/>
        <w:b w:val="0"/>
        <w:sz w:val="22"/>
        <w:szCs w:val="22"/>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8FD7BEC"/>
    <w:multiLevelType w:val="hybridMultilevel"/>
    <w:tmpl w:val="CAEC6AE4"/>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
    <w:nsid w:val="0AB040FE"/>
    <w:multiLevelType w:val="hybridMultilevel"/>
    <w:tmpl w:val="AD62FA26"/>
    <w:lvl w:ilvl="0" w:tplc="1A9AC6FA">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0AF919FC"/>
    <w:multiLevelType w:val="hybridMultilevel"/>
    <w:tmpl w:val="FEDCCA6E"/>
    <w:lvl w:ilvl="0" w:tplc="C1489A2E">
      <w:start w:val="1"/>
      <w:numFmt w:val="decimal"/>
      <w:lvlText w:val="%1."/>
      <w:lvlJc w:val="left"/>
      <w:pPr>
        <w:ind w:left="786" w:hanging="360"/>
      </w:pPr>
      <w:rPr>
        <w:rFonts w:cs="Times New Roman" w:hint="default"/>
        <w:b w:val="0"/>
        <w:i w:val="0"/>
        <w:spacing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72449E"/>
    <w:multiLevelType w:val="hybridMultilevel"/>
    <w:tmpl w:val="12244938"/>
    <w:lvl w:ilvl="0" w:tplc="7520A8E8">
      <w:start w:val="7"/>
      <w:numFmt w:val="upperRoman"/>
      <w:lvlText w:val="%1."/>
      <w:lvlJc w:val="left"/>
      <w:pPr>
        <w:ind w:left="1997" w:hanging="720"/>
      </w:pPr>
      <w:rPr>
        <w:rFonts w:cs="Times New Roman" w:hint="default"/>
        <w:b/>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5">
    <w:nsid w:val="117D2E7A"/>
    <w:multiLevelType w:val="hybridMultilevel"/>
    <w:tmpl w:val="57944B7C"/>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6">
    <w:nsid w:val="14C3389E"/>
    <w:multiLevelType w:val="hybridMultilevel"/>
    <w:tmpl w:val="710EB232"/>
    <w:lvl w:ilvl="0" w:tplc="6B309610">
      <w:start w:val="1"/>
      <w:numFmt w:val="upperRoman"/>
      <w:lvlText w:val="%1."/>
      <w:lvlJc w:val="right"/>
      <w:pPr>
        <w:tabs>
          <w:tab w:val="num" w:pos="-294"/>
        </w:tabs>
        <w:ind w:left="786" w:hanging="360"/>
      </w:pPr>
      <w:rPr>
        <w:rFonts w:cs="Times New Roman" w:hint="default"/>
        <w:b/>
      </w:rPr>
    </w:lvl>
    <w:lvl w:ilvl="1" w:tplc="8D3A90EE">
      <w:start w:val="1"/>
      <w:numFmt w:val="upperRoman"/>
      <w:lvlText w:val="%2."/>
      <w:lvlJc w:val="right"/>
      <w:pPr>
        <w:tabs>
          <w:tab w:val="num" w:pos="360"/>
        </w:tabs>
        <w:ind w:left="1440" w:hanging="360"/>
      </w:pPr>
      <w:rPr>
        <w:rFonts w:cs="Times New Roman" w:hint="default"/>
        <w:b/>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2665D8A"/>
    <w:multiLevelType w:val="hybridMultilevel"/>
    <w:tmpl w:val="D2AEFDFC"/>
    <w:lvl w:ilvl="0" w:tplc="A7DC24C6">
      <w:start w:val="1"/>
      <w:numFmt w:val="upperRoman"/>
      <w:lvlText w:val="%1."/>
      <w:lvlJc w:val="right"/>
      <w:pPr>
        <w:ind w:left="1997" w:hanging="360"/>
      </w:pPr>
      <w:rPr>
        <w:rFonts w:cs="Times New Roman" w:hint="default"/>
        <w:b/>
      </w:rPr>
    </w:lvl>
    <w:lvl w:ilvl="1" w:tplc="04220019" w:tentative="1">
      <w:start w:val="1"/>
      <w:numFmt w:val="lowerLetter"/>
      <w:lvlText w:val="%2."/>
      <w:lvlJc w:val="left"/>
      <w:pPr>
        <w:ind w:left="2717" w:hanging="360"/>
      </w:pPr>
      <w:rPr>
        <w:rFonts w:cs="Times New Roman"/>
      </w:rPr>
    </w:lvl>
    <w:lvl w:ilvl="2" w:tplc="0422001B" w:tentative="1">
      <w:start w:val="1"/>
      <w:numFmt w:val="lowerRoman"/>
      <w:lvlText w:val="%3."/>
      <w:lvlJc w:val="right"/>
      <w:pPr>
        <w:ind w:left="3437" w:hanging="180"/>
      </w:pPr>
      <w:rPr>
        <w:rFonts w:cs="Times New Roman"/>
      </w:rPr>
    </w:lvl>
    <w:lvl w:ilvl="3" w:tplc="0422000F" w:tentative="1">
      <w:start w:val="1"/>
      <w:numFmt w:val="decimal"/>
      <w:lvlText w:val="%4."/>
      <w:lvlJc w:val="left"/>
      <w:pPr>
        <w:ind w:left="4157" w:hanging="360"/>
      </w:pPr>
      <w:rPr>
        <w:rFonts w:cs="Times New Roman"/>
      </w:rPr>
    </w:lvl>
    <w:lvl w:ilvl="4" w:tplc="04220019" w:tentative="1">
      <w:start w:val="1"/>
      <w:numFmt w:val="lowerLetter"/>
      <w:lvlText w:val="%5."/>
      <w:lvlJc w:val="left"/>
      <w:pPr>
        <w:ind w:left="4877" w:hanging="360"/>
      </w:pPr>
      <w:rPr>
        <w:rFonts w:cs="Times New Roman"/>
      </w:rPr>
    </w:lvl>
    <w:lvl w:ilvl="5" w:tplc="0422001B" w:tentative="1">
      <w:start w:val="1"/>
      <w:numFmt w:val="lowerRoman"/>
      <w:lvlText w:val="%6."/>
      <w:lvlJc w:val="right"/>
      <w:pPr>
        <w:ind w:left="5597" w:hanging="180"/>
      </w:pPr>
      <w:rPr>
        <w:rFonts w:cs="Times New Roman"/>
      </w:rPr>
    </w:lvl>
    <w:lvl w:ilvl="6" w:tplc="0422000F" w:tentative="1">
      <w:start w:val="1"/>
      <w:numFmt w:val="decimal"/>
      <w:lvlText w:val="%7."/>
      <w:lvlJc w:val="left"/>
      <w:pPr>
        <w:ind w:left="6317" w:hanging="360"/>
      </w:pPr>
      <w:rPr>
        <w:rFonts w:cs="Times New Roman"/>
      </w:rPr>
    </w:lvl>
    <w:lvl w:ilvl="7" w:tplc="04220019" w:tentative="1">
      <w:start w:val="1"/>
      <w:numFmt w:val="lowerLetter"/>
      <w:lvlText w:val="%8."/>
      <w:lvlJc w:val="left"/>
      <w:pPr>
        <w:ind w:left="7037" w:hanging="360"/>
      </w:pPr>
      <w:rPr>
        <w:rFonts w:cs="Times New Roman"/>
      </w:rPr>
    </w:lvl>
    <w:lvl w:ilvl="8" w:tplc="0422001B" w:tentative="1">
      <w:start w:val="1"/>
      <w:numFmt w:val="lowerRoman"/>
      <w:lvlText w:val="%9."/>
      <w:lvlJc w:val="right"/>
      <w:pPr>
        <w:ind w:left="7757" w:hanging="180"/>
      </w:pPr>
      <w:rPr>
        <w:rFonts w:cs="Times New Roman"/>
      </w:rPr>
    </w:lvl>
  </w:abstractNum>
  <w:abstractNum w:abstractNumId="8">
    <w:nsid w:val="23757B8B"/>
    <w:multiLevelType w:val="hybridMultilevel"/>
    <w:tmpl w:val="B8E4A066"/>
    <w:lvl w:ilvl="0" w:tplc="A7DC24C6">
      <w:start w:val="1"/>
      <w:numFmt w:val="upperRoman"/>
      <w:lvlText w:val="%1."/>
      <w:lvlJc w:val="right"/>
      <w:pPr>
        <w:ind w:left="1287" w:hanging="360"/>
      </w:pPr>
      <w:rPr>
        <w:rFonts w:cs="Times New Roman" w:hint="default"/>
        <w:b/>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9">
    <w:nsid w:val="26D45E67"/>
    <w:multiLevelType w:val="hybridMultilevel"/>
    <w:tmpl w:val="D3DE953E"/>
    <w:lvl w:ilvl="0" w:tplc="884C7364">
      <w:start w:val="5"/>
      <w:numFmt w:val="upperRoman"/>
      <w:lvlText w:val="%1."/>
      <w:lvlJc w:val="right"/>
      <w:pPr>
        <w:tabs>
          <w:tab w:val="num" w:pos="927"/>
        </w:tabs>
        <w:ind w:left="2007"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B2310AA"/>
    <w:multiLevelType w:val="hybridMultilevel"/>
    <w:tmpl w:val="F99464A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2BD30B4D"/>
    <w:multiLevelType w:val="hybridMultilevel"/>
    <w:tmpl w:val="72164076"/>
    <w:lvl w:ilvl="0" w:tplc="1A9AC6FA">
      <w:start w:val="1"/>
      <w:numFmt w:val="decimal"/>
      <w:lvlText w:val="%1."/>
      <w:lvlJc w:val="left"/>
      <w:pPr>
        <w:ind w:left="1997" w:hanging="360"/>
      </w:pPr>
      <w:rPr>
        <w:rFonts w:cs="Times New Roman" w:hint="default"/>
        <w:b w:val="0"/>
      </w:rPr>
    </w:lvl>
    <w:lvl w:ilvl="1" w:tplc="04220019" w:tentative="1">
      <w:start w:val="1"/>
      <w:numFmt w:val="lowerLetter"/>
      <w:lvlText w:val="%2."/>
      <w:lvlJc w:val="left"/>
      <w:pPr>
        <w:ind w:left="2717" w:hanging="360"/>
      </w:pPr>
      <w:rPr>
        <w:rFonts w:cs="Times New Roman"/>
      </w:rPr>
    </w:lvl>
    <w:lvl w:ilvl="2" w:tplc="0422001B" w:tentative="1">
      <w:start w:val="1"/>
      <w:numFmt w:val="lowerRoman"/>
      <w:lvlText w:val="%3."/>
      <w:lvlJc w:val="right"/>
      <w:pPr>
        <w:ind w:left="3437" w:hanging="180"/>
      </w:pPr>
      <w:rPr>
        <w:rFonts w:cs="Times New Roman"/>
      </w:rPr>
    </w:lvl>
    <w:lvl w:ilvl="3" w:tplc="0422000F" w:tentative="1">
      <w:start w:val="1"/>
      <w:numFmt w:val="decimal"/>
      <w:lvlText w:val="%4."/>
      <w:lvlJc w:val="left"/>
      <w:pPr>
        <w:ind w:left="4157" w:hanging="360"/>
      </w:pPr>
      <w:rPr>
        <w:rFonts w:cs="Times New Roman"/>
      </w:rPr>
    </w:lvl>
    <w:lvl w:ilvl="4" w:tplc="04220019" w:tentative="1">
      <w:start w:val="1"/>
      <w:numFmt w:val="lowerLetter"/>
      <w:lvlText w:val="%5."/>
      <w:lvlJc w:val="left"/>
      <w:pPr>
        <w:ind w:left="4877" w:hanging="360"/>
      </w:pPr>
      <w:rPr>
        <w:rFonts w:cs="Times New Roman"/>
      </w:rPr>
    </w:lvl>
    <w:lvl w:ilvl="5" w:tplc="0422001B" w:tentative="1">
      <w:start w:val="1"/>
      <w:numFmt w:val="lowerRoman"/>
      <w:lvlText w:val="%6."/>
      <w:lvlJc w:val="right"/>
      <w:pPr>
        <w:ind w:left="5597" w:hanging="180"/>
      </w:pPr>
      <w:rPr>
        <w:rFonts w:cs="Times New Roman"/>
      </w:rPr>
    </w:lvl>
    <w:lvl w:ilvl="6" w:tplc="0422000F" w:tentative="1">
      <w:start w:val="1"/>
      <w:numFmt w:val="decimal"/>
      <w:lvlText w:val="%7."/>
      <w:lvlJc w:val="left"/>
      <w:pPr>
        <w:ind w:left="6317" w:hanging="360"/>
      </w:pPr>
      <w:rPr>
        <w:rFonts w:cs="Times New Roman"/>
      </w:rPr>
    </w:lvl>
    <w:lvl w:ilvl="7" w:tplc="04220019" w:tentative="1">
      <w:start w:val="1"/>
      <w:numFmt w:val="lowerLetter"/>
      <w:lvlText w:val="%8."/>
      <w:lvlJc w:val="left"/>
      <w:pPr>
        <w:ind w:left="7037" w:hanging="360"/>
      </w:pPr>
      <w:rPr>
        <w:rFonts w:cs="Times New Roman"/>
      </w:rPr>
    </w:lvl>
    <w:lvl w:ilvl="8" w:tplc="0422001B" w:tentative="1">
      <w:start w:val="1"/>
      <w:numFmt w:val="lowerRoman"/>
      <w:lvlText w:val="%9."/>
      <w:lvlJc w:val="right"/>
      <w:pPr>
        <w:ind w:left="7757" w:hanging="180"/>
      </w:pPr>
      <w:rPr>
        <w:rFonts w:cs="Times New Roman"/>
      </w:rPr>
    </w:lvl>
  </w:abstractNum>
  <w:abstractNum w:abstractNumId="12">
    <w:nsid w:val="2C8D4867"/>
    <w:multiLevelType w:val="hybridMultilevel"/>
    <w:tmpl w:val="D4E4E81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2EFB191D"/>
    <w:multiLevelType w:val="multilevel"/>
    <w:tmpl w:val="6E4AAF6C"/>
    <w:lvl w:ilvl="0">
      <w:start w:val="1"/>
      <w:numFmt w:val="upperRoman"/>
      <w:lvlText w:val="%1."/>
      <w:lvlJc w:val="right"/>
      <w:pPr>
        <w:ind w:left="786"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3A447FA5"/>
    <w:multiLevelType w:val="hybridMultilevel"/>
    <w:tmpl w:val="57DE3F38"/>
    <w:lvl w:ilvl="0" w:tplc="A7DC24C6">
      <w:start w:val="1"/>
      <w:numFmt w:val="upperRoman"/>
      <w:lvlText w:val="%1."/>
      <w:lvlJc w:val="right"/>
      <w:pPr>
        <w:ind w:left="1287" w:hanging="360"/>
      </w:pPr>
      <w:rPr>
        <w:rFonts w:cs="Times New Roman" w:hint="default"/>
        <w:b/>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5">
    <w:nsid w:val="3CA25BF8"/>
    <w:multiLevelType w:val="hybridMultilevel"/>
    <w:tmpl w:val="FF1C6790"/>
    <w:lvl w:ilvl="0" w:tplc="D7FC8300">
      <w:start w:val="1"/>
      <w:numFmt w:val="upperRoman"/>
      <w:lvlText w:val="%1."/>
      <w:lvlJc w:val="right"/>
      <w:pPr>
        <w:ind w:left="720" w:hanging="360"/>
      </w:pPr>
      <w:rPr>
        <w:rFonts w:cs="Times New Roman"/>
        <w:b/>
      </w:rPr>
    </w:lvl>
    <w:lvl w:ilvl="1" w:tplc="5D1097D6">
      <w:start w:val="1"/>
      <w:numFmt w:val="decimal"/>
      <w:lvlText w:val="%2."/>
      <w:lvlJc w:val="left"/>
      <w:pPr>
        <w:tabs>
          <w:tab w:val="num" w:pos="2733"/>
        </w:tabs>
        <w:ind w:left="1193" w:hanging="113"/>
      </w:pPr>
      <w:rPr>
        <w:rFonts w:cs="Times New Roman" w:hint="default"/>
        <w:b w:val="0"/>
        <w:sz w:val="24"/>
        <w:szCs w:val="24"/>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3E0A4D1E"/>
    <w:multiLevelType w:val="hybridMultilevel"/>
    <w:tmpl w:val="1C426394"/>
    <w:lvl w:ilvl="0" w:tplc="A7DC24C6">
      <w:start w:val="1"/>
      <w:numFmt w:val="upperRoman"/>
      <w:lvlText w:val="%1."/>
      <w:lvlJc w:val="righ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06F171F"/>
    <w:multiLevelType w:val="hybridMultilevel"/>
    <w:tmpl w:val="4F40B21E"/>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8">
    <w:nsid w:val="42AA3B4D"/>
    <w:multiLevelType w:val="hybridMultilevel"/>
    <w:tmpl w:val="57A4B792"/>
    <w:lvl w:ilvl="0" w:tplc="1A9AC6FA">
      <w:start w:val="1"/>
      <w:numFmt w:val="decimal"/>
      <w:lvlText w:val="%1."/>
      <w:lvlJc w:val="left"/>
      <w:pPr>
        <w:ind w:left="1287" w:hanging="360"/>
      </w:pPr>
      <w:rPr>
        <w:rFonts w:cs="Times New Roman" w:hint="default"/>
        <w:b w:val="0"/>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9">
    <w:nsid w:val="435F533E"/>
    <w:multiLevelType w:val="hybridMultilevel"/>
    <w:tmpl w:val="536242EC"/>
    <w:lvl w:ilvl="0" w:tplc="A8C644BE">
      <w:start w:val="1"/>
      <w:numFmt w:val="upperRoman"/>
      <w:lvlText w:val="%1."/>
      <w:lvlJc w:val="right"/>
      <w:pPr>
        <w:tabs>
          <w:tab w:val="num" w:pos="-294"/>
        </w:tabs>
        <w:ind w:left="786"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44008C2"/>
    <w:multiLevelType w:val="hybridMultilevel"/>
    <w:tmpl w:val="8E3E6A76"/>
    <w:lvl w:ilvl="0" w:tplc="A8068D46">
      <w:start w:val="1"/>
      <w:numFmt w:val="decimal"/>
      <w:lvlText w:val="%1."/>
      <w:lvlJc w:val="left"/>
      <w:pPr>
        <w:ind w:left="759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45AB7E18"/>
    <w:multiLevelType w:val="multilevel"/>
    <w:tmpl w:val="273C8E26"/>
    <w:lvl w:ilvl="0">
      <w:start w:val="6"/>
      <w:numFmt w:val="upperRoman"/>
      <w:lvlText w:val="%1."/>
      <w:lvlJc w:val="right"/>
      <w:pPr>
        <w:tabs>
          <w:tab w:val="num" w:pos="-294"/>
        </w:tabs>
        <w:ind w:left="786"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46393B2B"/>
    <w:multiLevelType w:val="hybridMultilevel"/>
    <w:tmpl w:val="C0F645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89E0E7C"/>
    <w:multiLevelType w:val="hybridMultilevel"/>
    <w:tmpl w:val="37F2A01E"/>
    <w:lvl w:ilvl="0" w:tplc="599C24F8">
      <w:start w:val="1"/>
      <w:numFmt w:val="upperRoman"/>
      <w:lvlText w:val="%1."/>
      <w:lvlJc w:val="right"/>
      <w:pPr>
        <w:tabs>
          <w:tab w:val="num" w:pos="-294"/>
        </w:tabs>
        <w:ind w:left="786" w:hanging="360"/>
      </w:pPr>
      <w:rPr>
        <w:rFonts w:cs="Times New Roman" w:hint="default"/>
        <w:b/>
      </w:rPr>
    </w:lvl>
    <w:lvl w:ilvl="1" w:tplc="252EB1A0">
      <w:start w:val="1"/>
      <w:numFmt w:val="decimal"/>
      <w:lvlText w:val="%2."/>
      <w:lvlJc w:val="left"/>
      <w:pPr>
        <w:tabs>
          <w:tab w:val="num" w:pos="2733"/>
        </w:tabs>
        <w:ind w:left="1193" w:hanging="113"/>
      </w:pPr>
      <w:rPr>
        <w:rFonts w:cs="Times New Roman" w:hint="default"/>
        <w:b w:val="0"/>
        <w:sz w:val="24"/>
        <w:szCs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A5F514D"/>
    <w:multiLevelType w:val="multilevel"/>
    <w:tmpl w:val="273C8E26"/>
    <w:lvl w:ilvl="0">
      <w:start w:val="6"/>
      <w:numFmt w:val="upperRoman"/>
      <w:lvlText w:val="%1."/>
      <w:lvlJc w:val="right"/>
      <w:pPr>
        <w:tabs>
          <w:tab w:val="num" w:pos="-294"/>
        </w:tabs>
        <w:ind w:left="786"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53425BDA"/>
    <w:multiLevelType w:val="hybridMultilevel"/>
    <w:tmpl w:val="259C22EA"/>
    <w:lvl w:ilvl="0" w:tplc="B0E6D92A">
      <w:start w:val="8"/>
      <w:numFmt w:val="upperRoman"/>
      <w:lvlText w:val="%1."/>
      <w:lvlJc w:val="right"/>
      <w:pPr>
        <w:tabs>
          <w:tab w:val="num" w:pos="2907"/>
        </w:tabs>
        <w:ind w:left="3987"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DC87A35"/>
    <w:multiLevelType w:val="hybridMultilevel"/>
    <w:tmpl w:val="26D89C98"/>
    <w:lvl w:ilvl="0" w:tplc="C1489A2E">
      <w:start w:val="1"/>
      <w:numFmt w:val="decimal"/>
      <w:lvlText w:val="%1."/>
      <w:lvlJc w:val="left"/>
      <w:pPr>
        <w:ind w:left="1287" w:hanging="360"/>
      </w:pPr>
      <w:rPr>
        <w:rFonts w:cs="Times New Roman" w:hint="default"/>
        <w:b w:val="0"/>
        <w:i w:val="0"/>
        <w:spacing w:val="0"/>
        <w:sz w:val="24"/>
        <w:szCs w:val="24"/>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27">
    <w:nsid w:val="5E8D0E9B"/>
    <w:multiLevelType w:val="hybridMultilevel"/>
    <w:tmpl w:val="23585240"/>
    <w:lvl w:ilvl="0" w:tplc="1A9AC6FA">
      <w:start w:val="1"/>
      <w:numFmt w:val="decimal"/>
      <w:lvlText w:val="%1."/>
      <w:lvlJc w:val="left"/>
      <w:pPr>
        <w:ind w:left="1287" w:hanging="360"/>
      </w:pPr>
      <w:rPr>
        <w:rFonts w:cs="Times New Roman" w:hint="default"/>
        <w:b w:val="0"/>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28">
    <w:nsid w:val="5F3F33B7"/>
    <w:multiLevelType w:val="hybridMultilevel"/>
    <w:tmpl w:val="6C9CFF12"/>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9">
    <w:nsid w:val="615F4BFF"/>
    <w:multiLevelType w:val="hybridMultilevel"/>
    <w:tmpl w:val="5088E6FC"/>
    <w:lvl w:ilvl="0" w:tplc="C1489A2E">
      <w:start w:val="1"/>
      <w:numFmt w:val="decimal"/>
      <w:lvlText w:val="%1."/>
      <w:lvlJc w:val="left"/>
      <w:pPr>
        <w:ind w:left="1287" w:hanging="360"/>
      </w:pPr>
      <w:rPr>
        <w:rFonts w:cs="Times New Roman" w:hint="default"/>
        <w:b w:val="0"/>
        <w:i w:val="0"/>
        <w:spacing w:val="0"/>
        <w:sz w:val="24"/>
        <w:szCs w:val="24"/>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30">
    <w:nsid w:val="65E66A3B"/>
    <w:multiLevelType w:val="hybridMultilevel"/>
    <w:tmpl w:val="44AA9FF4"/>
    <w:lvl w:ilvl="0" w:tplc="1A9AC6FA">
      <w:start w:val="1"/>
      <w:numFmt w:val="decimal"/>
      <w:lvlText w:val="%1."/>
      <w:lvlJc w:val="left"/>
      <w:pPr>
        <w:ind w:left="1287" w:hanging="360"/>
      </w:pPr>
      <w:rPr>
        <w:rFonts w:cs="Times New Roman" w:hint="default"/>
        <w:b w:val="0"/>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31">
    <w:nsid w:val="68F12AB6"/>
    <w:multiLevelType w:val="hybridMultilevel"/>
    <w:tmpl w:val="87D68576"/>
    <w:lvl w:ilvl="0" w:tplc="C1489A2E">
      <w:start w:val="1"/>
      <w:numFmt w:val="decimal"/>
      <w:lvlText w:val="%1."/>
      <w:lvlJc w:val="left"/>
      <w:pPr>
        <w:ind w:left="786" w:hanging="360"/>
      </w:pPr>
      <w:rPr>
        <w:rFonts w:cs="Times New Roman" w:hint="default"/>
        <w:b w:val="0"/>
        <w:i w:val="0"/>
        <w:spacing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99A06D9"/>
    <w:multiLevelType w:val="hybridMultilevel"/>
    <w:tmpl w:val="242034A4"/>
    <w:lvl w:ilvl="0" w:tplc="A7DC24C6">
      <w:start w:val="1"/>
      <w:numFmt w:val="upperRoman"/>
      <w:lvlText w:val="%1."/>
      <w:lvlJc w:val="righ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242C79"/>
    <w:multiLevelType w:val="hybridMultilevel"/>
    <w:tmpl w:val="B06A4F2E"/>
    <w:lvl w:ilvl="0" w:tplc="B0E6D92A">
      <w:start w:val="8"/>
      <w:numFmt w:val="upperRoman"/>
      <w:lvlText w:val="%1."/>
      <w:lvlJc w:val="right"/>
      <w:pPr>
        <w:tabs>
          <w:tab w:val="num" w:pos="4554"/>
        </w:tabs>
        <w:ind w:left="5634" w:hanging="360"/>
      </w:pPr>
      <w:rPr>
        <w:rFonts w:cs="Times New Roman" w:hint="default"/>
        <w:b/>
      </w:rPr>
    </w:lvl>
    <w:lvl w:ilvl="1" w:tplc="04190019" w:tentative="1">
      <w:start w:val="1"/>
      <w:numFmt w:val="lowerLetter"/>
      <w:lvlText w:val="%2."/>
      <w:lvlJc w:val="left"/>
      <w:pPr>
        <w:tabs>
          <w:tab w:val="num" w:pos="3087"/>
        </w:tabs>
        <w:ind w:left="3087" w:hanging="360"/>
      </w:pPr>
      <w:rPr>
        <w:rFonts w:cs="Times New Roman"/>
      </w:rPr>
    </w:lvl>
    <w:lvl w:ilvl="2" w:tplc="0419001B">
      <w:start w:val="1"/>
      <w:numFmt w:val="lowerRoman"/>
      <w:lvlText w:val="%3."/>
      <w:lvlJc w:val="right"/>
      <w:pPr>
        <w:tabs>
          <w:tab w:val="num" w:pos="3807"/>
        </w:tabs>
        <w:ind w:left="3807" w:hanging="180"/>
      </w:pPr>
      <w:rPr>
        <w:rFonts w:cs="Times New Roman"/>
      </w:rPr>
    </w:lvl>
    <w:lvl w:ilvl="3" w:tplc="0419000F" w:tentative="1">
      <w:start w:val="1"/>
      <w:numFmt w:val="decimal"/>
      <w:lvlText w:val="%4."/>
      <w:lvlJc w:val="left"/>
      <w:pPr>
        <w:tabs>
          <w:tab w:val="num" w:pos="4527"/>
        </w:tabs>
        <w:ind w:left="4527" w:hanging="360"/>
      </w:pPr>
      <w:rPr>
        <w:rFonts w:cs="Times New Roman"/>
      </w:rPr>
    </w:lvl>
    <w:lvl w:ilvl="4" w:tplc="04190019" w:tentative="1">
      <w:start w:val="1"/>
      <w:numFmt w:val="lowerLetter"/>
      <w:lvlText w:val="%5."/>
      <w:lvlJc w:val="left"/>
      <w:pPr>
        <w:tabs>
          <w:tab w:val="num" w:pos="5247"/>
        </w:tabs>
        <w:ind w:left="5247" w:hanging="360"/>
      </w:pPr>
      <w:rPr>
        <w:rFonts w:cs="Times New Roman"/>
      </w:rPr>
    </w:lvl>
    <w:lvl w:ilvl="5" w:tplc="0419001B" w:tentative="1">
      <w:start w:val="1"/>
      <w:numFmt w:val="lowerRoman"/>
      <w:lvlText w:val="%6."/>
      <w:lvlJc w:val="right"/>
      <w:pPr>
        <w:tabs>
          <w:tab w:val="num" w:pos="5967"/>
        </w:tabs>
        <w:ind w:left="5967" w:hanging="180"/>
      </w:pPr>
      <w:rPr>
        <w:rFonts w:cs="Times New Roman"/>
      </w:rPr>
    </w:lvl>
    <w:lvl w:ilvl="6" w:tplc="0419000F" w:tentative="1">
      <w:start w:val="1"/>
      <w:numFmt w:val="decimal"/>
      <w:lvlText w:val="%7."/>
      <w:lvlJc w:val="left"/>
      <w:pPr>
        <w:tabs>
          <w:tab w:val="num" w:pos="6687"/>
        </w:tabs>
        <w:ind w:left="6687" w:hanging="360"/>
      </w:pPr>
      <w:rPr>
        <w:rFonts w:cs="Times New Roman"/>
      </w:rPr>
    </w:lvl>
    <w:lvl w:ilvl="7" w:tplc="04190019" w:tentative="1">
      <w:start w:val="1"/>
      <w:numFmt w:val="lowerLetter"/>
      <w:lvlText w:val="%8."/>
      <w:lvlJc w:val="left"/>
      <w:pPr>
        <w:tabs>
          <w:tab w:val="num" w:pos="7407"/>
        </w:tabs>
        <w:ind w:left="7407" w:hanging="360"/>
      </w:pPr>
      <w:rPr>
        <w:rFonts w:cs="Times New Roman"/>
      </w:rPr>
    </w:lvl>
    <w:lvl w:ilvl="8" w:tplc="0419001B" w:tentative="1">
      <w:start w:val="1"/>
      <w:numFmt w:val="lowerRoman"/>
      <w:lvlText w:val="%9."/>
      <w:lvlJc w:val="right"/>
      <w:pPr>
        <w:tabs>
          <w:tab w:val="num" w:pos="8127"/>
        </w:tabs>
        <w:ind w:left="8127" w:hanging="180"/>
      </w:pPr>
      <w:rPr>
        <w:rFonts w:cs="Times New Roman"/>
      </w:rPr>
    </w:lvl>
  </w:abstractNum>
  <w:abstractNum w:abstractNumId="34">
    <w:nsid w:val="6C8A32CF"/>
    <w:multiLevelType w:val="multilevel"/>
    <w:tmpl w:val="FF1C6790"/>
    <w:lvl w:ilvl="0">
      <w:start w:val="1"/>
      <w:numFmt w:val="upperRoman"/>
      <w:lvlText w:val="%1."/>
      <w:lvlJc w:val="right"/>
      <w:pPr>
        <w:ind w:left="720" w:hanging="360"/>
      </w:pPr>
      <w:rPr>
        <w:rFonts w:cs="Times New Roman"/>
        <w:b/>
      </w:rPr>
    </w:lvl>
    <w:lvl w:ilvl="1">
      <w:start w:val="1"/>
      <w:numFmt w:val="decimal"/>
      <w:lvlText w:val="%2."/>
      <w:lvlJc w:val="left"/>
      <w:pPr>
        <w:tabs>
          <w:tab w:val="num" w:pos="2733"/>
        </w:tabs>
        <w:ind w:left="1193" w:hanging="113"/>
      </w:pPr>
      <w:rPr>
        <w:rFonts w:cs="Times New Roman" w:hint="default"/>
        <w:b w:val="0"/>
        <w:sz w:val="24"/>
        <w:szCs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72B67306"/>
    <w:multiLevelType w:val="hybridMultilevel"/>
    <w:tmpl w:val="E872EDE8"/>
    <w:lvl w:ilvl="0" w:tplc="0422000F">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36">
    <w:nsid w:val="735B4A7C"/>
    <w:multiLevelType w:val="hybridMultilevel"/>
    <w:tmpl w:val="6520E0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43C77C6"/>
    <w:multiLevelType w:val="hybridMultilevel"/>
    <w:tmpl w:val="F9F4931E"/>
    <w:lvl w:ilvl="0" w:tplc="1A9AC6FA">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nsid w:val="74692B0B"/>
    <w:multiLevelType w:val="hybridMultilevel"/>
    <w:tmpl w:val="1D4AE362"/>
    <w:lvl w:ilvl="0" w:tplc="884C7364">
      <w:start w:val="5"/>
      <w:numFmt w:val="upperRoman"/>
      <w:lvlText w:val="%1."/>
      <w:lvlJc w:val="right"/>
      <w:pPr>
        <w:tabs>
          <w:tab w:val="num" w:pos="2574"/>
        </w:tabs>
        <w:ind w:left="3654" w:hanging="360"/>
      </w:pPr>
      <w:rPr>
        <w:rFonts w:cs="Times New Roman" w:hint="default"/>
        <w:b/>
      </w:rPr>
    </w:lvl>
    <w:lvl w:ilvl="1" w:tplc="04190019" w:tentative="1">
      <w:start w:val="1"/>
      <w:numFmt w:val="lowerLetter"/>
      <w:lvlText w:val="%2."/>
      <w:lvlJc w:val="left"/>
      <w:pPr>
        <w:tabs>
          <w:tab w:val="num" w:pos="3087"/>
        </w:tabs>
        <w:ind w:left="3087" w:hanging="360"/>
      </w:pPr>
      <w:rPr>
        <w:rFonts w:cs="Times New Roman"/>
      </w:rPr>
    </w:lvl>
    <w:lvl w:ilvl="2" w:tplc="0419001B">
      <w:start w:val="1"/>
      <w:numFmt w:val="lowerRoman"/>
      <w:lvlText w:val="%3."/>
      <w:lvlJc w:val="right"/>
      <w:pPr>
        <w:tabs>
          <w:tab w:val="num" w:pos="3807"/>
        </w:tabs>
        <w:ind w:left="3807" w:hanging="180"/>
      </w:pPr>
      <w:rPr>
        <w:rFonts w:cs="Times New Roman"/>
      </w:rPr>
    </w:lvl>
    <w:lvl w:ilvl="3" w:tplc="0419000F" w:tentative="1">
      <w:start w:val="1"/>
      <w:numFmt w:val="decimal"/>
      <w:lvlText w:val="%4."/>
      <w:lvlJc w:val="left"/>
      <w:pPr>
        <w:tabs>
          <w:tab w:val="num" w:pos="4527"/>
        </w:tabs>
        <w:ind w:left="4527" w:hanging="360"/>
      </w:pPr>
      <w:rPr>
        <w:rFonts w:cs="Times New Roman"/>
      </w:rPr>
    </w:lvl>
    <w:lvl w:ilvl="4" w:tplc="04190019" w:tentative="1">
      <w:start w:val="1"/>
      <w:numFmt w:val="lowerLetter"/>
      <w:lvlText w:val="%5."/>
      <w:lvlJc w:val="left"/>
      <w:pPr>
        <w:tabs>
          <w:tab w:val="num" w:pos="5247"/>
        </w:tabs>
        <w:ind w:left="5247" w:hanging="360"/>
      </w:pPr>
      <w:rPr>
        <w:rFonts w:cs="Times New Roman"/>
      </w:rPr>
    </w:lvl>
    <w:lvl w:ilvl="5" w:tplc="0419001B" w:tentative="1">
      <w:start w:val="1"/>
      <w:numFmt w:val="lowerRoman"/>
      <w:lvlText w:val="%6."/>
      <w:lvlJc w:val="right"/>
      <w:pPr>
        <w:tabs>
          <w:tab w:val="num" w:pos="5967"/>
        </w:tabs>
        <w:ind w:left="5967" w:hanging="180"/>
      </w:pPr>
      <w:rPr>
        <w:rFonts w:cs="Times New Roman"/>
      </w:rPr>
    </w:lvl>
    <w:lvl w:ilvl="6" w:tplc="0419000F" w:tentative="1">
      <w:start w:val="1"/>
      <w:numFmt w:val="decimal"/>
      <w:lvlText w:val="%7."/>
      <w:lvlJc w:val="left"/>
      <w:pPr>
        <w:tabs>
          <w:tab w:val="num" w:pos="6687"/>
        </w:tabs>
        <w:ind w:left="6687" w:hanging="360"/>
      </w:pPr>
      <w:rPr>
        <w:rFonts w:cs="Times New Roman"/>
      </w:rPr>
    </w:lvl>
    <w:lvl w:ilvl="7" w:tplc="04190019" w:tentative="1">
      <w:start w:val="1"/>
      <w:numFmt w:val="lowerLetter"/>
      <w:lvlText w:val="%8."/>
      <w:lvlJc w:val="left"/>
      <w:pPr>
        <w:tabs>
          <w:tab w:val="num" w:pos="7407"/>
        </w:tabs>
        <w:ind w:left="7407" w:hanging="360"/>
      </w:pPr>
      <w:rPr>
        <w:rFonts w:cs="Times New Roman"/>
      </w:rPr>
    </w:lvl>
    <w:lvl w:ilvl="8" w:tplc="0419001B" w:tentative="1">
      <w:start w:val="1"/>
      <w:numFmt w:val="lowerRoman"/>
      <w:lvlText w:val="%9."/>
      <w:lvlJc w:val="right"/>
      <w:pPr>
        <w:tabs>
          <w:tab w:val="num" w:pos="8127"/>
        </w:tabs>
        <w:ind w:left="8127" w:hanging="180"/>
      </w:pPr>
      <w:rPr>
        <w:rFonts w:cs="Times New Roman"/>
      </w:rPr>
    </w:lvl>
  </w:abstractNum>
  <w:abstractNum w:abstractNumId="39">
    <w:nsid w:val="78843732"/>
    <w:multiLevelType w:val="hybridMultilevel"/>
    <w:tmpl w:val="7EB4207E"/>
    <w:lvl w:ilvl="0" w:tplc="1A9AC6FA">
      <w:start w:val="1"/>
      <w:numFmt w:val="decimal"/>
      <w:lvlText w:val="%1."/>
      <w:lvlJc w:val="left"/>
      <w:pPr>
        <w:ind w:left="1997" w:hanging="720"/>
      </w:pPr>
      <w:rPr>
        <w:rFonts w:cs="Times New Roman" w:hint="default"/>
        <w:b w:val="0"/>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40">
    <w:nsid w:val="79A03965"/>
    <w:multiLevelType w:val="hybridMultilevel"/>
    <w:tmpl w:val="10BC4894"/>
    <w:lvl w:ilvl="0" w:tplc="BAD8611C">
      <w:start w:val="1"/>
      <w:numFmt w:val="upperRoman"/>
      <w:lvlText w:val="%1."/>
      <w:lvlJc w:val="right"/>
      <w:pPr>
        <w:tabs>
          <w:tab w:val="num" w:pos="-360"/>
        </w:tabs>
        <w:ind w:left="720" w:hanging="360"/>
      </w:pPr>
      <w:rPr>
        <w:rFonts w:cs="Times New Roman" w:hint="default"/>
        <w:b/>
      </w:rPr>
    </w:lvl>
    <w:lvl w:ilvl="1" w:tplc="E4B46470">
      <w:start w:val="1"/>
      <w:numFmt w:val="decimal"/>
      <w:lvlText w:val="%2."/>
      <w:lvlJc w:val="left"/>
      <w:pPr>
        <w:tabs>
          <w:tab w:val="num" w:pos="2733"/>
        </w:tabs>
        <w:ind w:left="1193" w:hanging="113"/>
      </w:pPr>
      <w:rPr>
        <w:rFonts w:cs="Times New Roman" w:hint="default"/>
        <w:b w:val="0"/>
        <w:sz w:val="24"/>
        <w:szCs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B524472"/>
    <w:multiLevelType w:val="multilevel"/>
    <w:tmpl w:val="273C8E26"/>
    <w:lvl w:ilvl="0">
      <w:start w:val="6"/>
      <w:numFmt w:val="upperRoman"/>
      <w:lvlText w:val="%1."/>
      <w:lvlJc w:val="right"/>
      <w:pPr>
        <w:tabs>
          <w:tab w:val="num" w:pos="-294"/>
        </w:tabs>
        <w:ind w:left="786"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nsid w:val="7CD723D1"/>
    <w:multiLevelType w:val="hybridMultilevel"/>
    <w:tmpl w:val="04462C64"/>
    <w:lvl w:ilvl="0" w:tplc="A7DC24C6">
      <w:start w:val="1"/>
      <w:numFmt w:val="upperRoman"/>
      <w:lvlText w:val="%1."/>
      <w:lvlJc w:val="right"/>
      <w:pPr>
        <w:ind w:left="1287" w:hanging="360"/>
      </w:pPr>
      <w:rPr>
        <w:rFonts w:cs="Times New Roman" w:hint="default"/>
        <w:b/>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43">
    <w:nsid w:val="7EE74699"/>
    <w:multiLevelType w:val="hybridMultilevel"/>
    <w:tmpl w:val="5E7E6376"/>
    <w:lvl w:ilvl="0" w:tplc="4CD03744">
      <w:start w:val="1"/>
      <w:numFmt w:val="decimal"/>
      <w:lvlText w:val="%1."/>
      <w:lvlJc w:val="left"/>
      <w:pPr>
        <w:tabs>
          <w:tab w:val="num" w:pos="2733"/>
        </w:tabs>
        <w:ind w:left="1193" w:hanging="113"/>
      </w:pPr>
      <w:rPr>
        <w:rFonts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5"/>
  </w:num>
  <w:num w:numId="4">
    <w:abstractNumId w:val="32"/>
  </w:num>
  <w:num w:numId="5">
    <w:abstractNumId w:val="12"/>
  </w:num>
  <w:num w:numId="6">
    <w:abstractNumId w:val="2"/>
  </w:num>
  <w:num w:numId="7">
    <w:abstractNumId w:val="16"/>
  </w:num>
  <w:num w:numId="8">
    <w:abstractNumId w:val="4"/>
  </w:num>
  <w:num w:numId="9">
    <w:abstractNumId w:val="22"/>
  </w:num>
  <w:num w:numId="10">
    <w:abstractNumId w:val="36"/>
  </w:num>
  <w:num w:numId="11">
    <w:abstractNumId w:val="15"/>
  </w:num>
  <w:num w:numId="12">
    <w:abstractNumId w:val="20"/>
  </w:num>
  <w:num w:numId="13">
    <w:abstractNumId w:val="35"/>
  </w:num>
  <w:num w:numId="14">
    <w:abstractNumId w:val="17"/>
  </w:num>
  <w:num w:numId="15">
    <w:abstractNumId w:val="10"/>
  </w:num>
  <w:num w:numId="16">
    <w:abstractNumId w:val="31"/>
  </w:num>
  <w:num w:numId="17">
    <w:abstractNumId w:val="3"/>
  </w:num>
  <w:num w:numId="18">
    <w:abstractNumId w:val="26"/>
  </w:num>
  <w:num w:numId="19">
    <w:abstractNumId w:val="29"/>
  </w:num>
  <w:num w:numId="20">
    <w:abstractNumId w:val="8"/>
  </w:num>
  <w:num w:numId="21">
    <w:abstractNumId w:val="27"/>
  </w:num>
  <w:num w:numId="22">
    <w:abstractNumId w:val="18"/>
  </w:num>
  <w:num w:numId="23">
    <w:abstractNumId w:val="42"/>
  </w:num>
  <w:num w:numId="24">
    <w:abstractNumId w:val="14"/>
  </w:num>
  <w:num w:numId="25">
    <w:abstractNumId w:val="30"/>
  </w:num>
  <w:num w:numId="26">
    <w:abstractNumId w:val="39"/>
  </w:num>
  <w:num w:numId="27">
    <w:abstractNumId w:val="37"/>
  </w:num>
  <w:num w:numId="28">
    <w:abstractNumId w:val="7"/>
  </w:num>
  <w:num w:numId="29">
    <w:abstractNumId w:val="11"/>
  </w:num>
  <w:num w:numId="30">
    <w:abstractNumId w:val="13"/>
  </w:num>
  <w:num w:numId="31">
    <w:abstractNumId w:val="41"/>
  </w:num>
  <w:num w:numId="32">
    <w:abstractNumId w:val="0"/>
  </w:num>
  <w:num w:numId="33">
    <w:abstractNumId w:val="24"/>
  </w:num>
  <w:num w:numId="34">
    <w:abstractNumId w:val="23"/>
  </w:num>
  <w:num w:numId="35">
    <w:abstractNumId w:val="21"/>
  </w:num>
  <w:num w:numId="36">
    <w:abstractNumId w:val="19"/>
  </w:num>
  <w:num w:numId="37">
    <w:abstractNumId w:val="1"/>
  </w:num>
  <w:num w:numId="38">
    <w:abstractNumId w:val="9"/>
  </w:num>
  <w:num w:numId="39">
    <w:abstractNumId w:val="38"/>
  </w:num>
  <w:num w:numId="40">
    <w:abstractNumId w:val="25"/>
  </w:num>
  <w:num w:numId="41">
    <w:abstractNumId w:val="33"/>
  </w:num>
  <w:num w:numId="42">
    <w:abstractNumId w:val="43"/>
  </w:num>
  <w:num w:numId="43">
    <w:abstractNumId w:val="34"/>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0C66"/>
    <w:rsid w:val="00047D04"/>
    <w:rsid w:val="00061BAD"/>
    <w:rsid w:val="000B7DEE"/>
    <w:rsid w:val="00132A77"/>
    <w:rsid w:val="001A71FC"/>
    <w:rsid w:val="001C0AF6"/>
    <w:rsid w:val="001D48BF"/>
    <w:rsid w:val="0020297B"/>
    <w:rsid w:val="0021627D"/>
    <w:rsid w:val="002F7306"/>
    <w:rsid w:val="0030390C"/>
    <w:rsid w:val="00342558"/>
    <w:rsid w:val="00393FDA"/>
    <w:rsid w:val="00396541"/>
    <w:rsid w:val="003B7340"/>
    <w:rsid w:val="004158D7"/>
    <w:rsid w:val="00456777"/>
    <w:rsid w:val="00465679"/>
    <w:rsid w:val="00485A50"/>
    <w:rsid w:val="00516332"/>
    <w:rsid w:val="00570C66"/>
    <w:rsid w:val="005A0298"/>
    <w:rsid w:val="005F1E38"/>
    <w:rsid w:val="00607C13"/>
    <w:rsid w:val="00684040"/>
    <w:rsid w:val="00726C95"/>
    <w:rsid w:val="00786407"/>
    <w:rsid w:val="00843D86"/>
    <w:rsid w:val="008A441D"/>
    <w:rsid w:val="008A4AAC"/>
    <w:rsid w:val="00920740"/>
    <w:rsid w:val="00A5490B"/>
    <w:rsid w:val="00A72491"/>
    <w:rsid w:val="00B94DDE"/>
    <w:rsid w:val="00BA5F0A"/>
    <w:rsid w:val="00C26CF7"/>
    <w:rsid w:val="00C5018B"/>
    <w:rsid w:val="00CC273C"/>
    <w:rsid w:val="00CD4530"/>
    <w:rsid w:val="00CE3FEB"/>
    <w:rsid w:val="00D51799"/>
    <w:rsid w:val="00D52401"/>
    <w:rsid w:val="00D65724"/>
    <w:rsid w:val="00E24B4F"/>
    <w:rsid w:val="00ED7A74"/>
    <w:rsid w:val="00F44C2B"/>
    <w:rsid w:val="00F62372"/>
    <w:rsid w:val="00F74915"/>
    <w:rsid w:val="00FB7BB2"/>
    <w:rsid w:val="00FE5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9F5E0CC-0AC0-42A9-9B08-B2AD21E2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BB2"/>
    <w:pPr>
      <w:spacing w:after="200" w:line="276" w:lineRule="auto"/>
    </w:pPr>
    <w:rPr>
      <w:sz w:val="22"/>
      <w:szCs w:val="22"/>
      <w:lang w:val="uk-UA" w:eastAsia="en-US"/>
    </w:rPr>
  </w:style>
  <w:style w:type="paragraph" w:styleId="1">
    <w:name w:val="heading 1"/>
    <w:basedOn w:val="a"/>
    <w:link w:val="10"/>
    <w:uiPriority w:val="99"/>
    <w:qFormat/>
    <w:rsid w:val="00FB7BB2"/>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B7BB2"/>
    <w:rPr>
      <w:rFonts w:ascii="Times New Roman" w:hAnsi="Times New Roman" w:cs="Times New Roman"/>
      <w:b/>
      <w:bCs/>
      <w:kern w:val="36"/>
      <w:sz w:val="48"/>
      <w:szCs w:val="48"/>
      <w:lang w:val="ru-RU" w:eastAsia="ru-RU"/>
    </w:rPr>
  </w:style>
  <w:style w:type="paragraph" w:styleId="a3">
    <w:name w:val="List Paragraph"/>
    <w:basedOn w:val="a"/>
    <w:uiPriority w:val="99"/>
    <w:qFormat/>
    <w:rsid w:val="00FB7BB2"/>
    <w:pPr>
      <w:ind w:left="720"/>
      <w:contextualSpacing/>
    </w:pPr>
  </w:style>
  <w:style w:type="paragraph" w:styleId="a4">
    <w:name w:val="Body Text"/>
    <w:basedOn w:val="a"/>
    <w:link w:val="a5"/>
    <w:uiPriority w:val="99"/>
    <w:rsid w:val="00FB7BB2"/>
    <w:pPr>
      <w:spacing w:after="120" w:line="240" w:lineRule="auto"/>
    </w:pPr>
    <w:rPr>
      <w:rFonts w:ascii="Times New Roman" w:eastAsia="Times New Roman" w:hAnsi="Times New Roman"/>
      <w:sz w:val="28"/>
      <w:szCs w:val="24"/>
      <w:lang w:val="ru-RU" w:eastAsia="ru-RU"/>
    </w:rPr>
  </w:style>
  <w:style w:type="character" w:customStyle="1" w:styleId="a5">
    <w:name w:val="Основной текст Знак"/>
    <w:link w:val="a4"/>
    <w:uiPriority w:val="99"/>
    <w:locked/>
    <w:rsid w:val="00FB7BB2"/>
    <w:rPr>
      <w:rFonts w:ascii="Times New Roman" w:hAnsi="Times New Roman" w:cs="Times New Roman"/>
      <w:sz w:val="24"/>
      <w:szCs w:val="24"/>
      <w:lang w:val="ru-RU" w:eastAsia="ru-RU"/>
    </w:rPr>
  </w:style>
  <w:style w:type="character" w:customStyle="1" w:styleId="a6">
    <w:name w:val="Основной текст + Полужирный"/>
    <w:uiPriority w:val="99"/>
    <w:rsid w:val="00FB7BB2"/>
    <w:rPr>
      <w:rFonts w:ascii="Times New Roman" w:hAnsi="Times New Roman"/>
      <w:b/>
      <w:sz w:val="19"/>
      <w:u w:val="none"/>
      <w:lang w:val="ru-RU" w:eastAsia="ru-RU"/>
    </w:rPr>
  </w:style>
  <w:style w:type="paragraph" w:customStyle="1" w:styleId="11">
    <w:name w:val="Абзац списку1"/>
    <w:basedOn w:val="a"/>
    <w:uiPriority w:val="99"/>
    <w:rsid w:val="00FB7BB2"/>
    <w:pPr>
      <w:ind w:left="720"/>
      <w:contextualSpacing/>
    </w:pPr>
    <w:rPr>
      <w:rFonts w:eastAsia="Times New Roman"/>
    </w:rPr>
  </w:style>
  <w:style w:type="paragraph" w:customStyle="1" w:styleId="Default">
    <w:name w:val="Default"/>
    <w:uiPriority w:val="99"/>
    <w:rsid w:val="00FB7BB2"/>
    <w:pPr>
      <w:autoSpaceDE w:val="0"/>
      <w:autoSpaceDN w:val="0"/>
      <w:adjustRightInd w:val="0"/>
    </w:pPr>
    <w:rPr>
      <w:rFonts w:ascii="Times New Roman" w:eastAsia="Times New Roman" w:hAnsi="Times New Roman"/>
      <w:color w:val="000000"/>
      <w:sz w:val="24"/>
      <w:szCs w:val="24"/>
    </w:rPr>
  </w:style>
  <w:style w:type="paragraph" w:styleId="a7">
    <w:name w:val="header"/>
    <w:basedOn w:val="a"/>
    <w:link w:val="a8"/>
    <w:uiPriority w:val="99"/>
    <w:rsid w:val="0021627D"/>
    <w:pPr>
      <w:tabs>
        <w:tab w:val="center" w:pos="4844"/>
        <w:tab w:val="right" w:pos="9689"/>
      </w:tabs>
      <w:spacing w:after="0" w:line="240" w:lineRule="auto"/>
    </w:pPr>
  </w:style>
  <w:style w:type="character" w:customStyle="1" w:styleId="a8">
    <w:name w:val="Верхний колонтитул Знак"/>
    <w:link w:val="a7"/>
    <w:uiPriority w:val="99"/>
    <w:locked/>
    <w:rsid w:val="0021627D"/>
    <w:rPr>
      <w:rFonts w:ascii="Calibri" w:eastAsia="Times New Roman" w:hAnsi="Calibri" w:cs="Times New Roman"/>
      <w:lang w:val="uk-UA"/>
    </w:rPr>
  </w:style>
  <w:style w:type="paragraph" w:styleId="a9">
    <w:name w:val="footer"/>
    <w:basedOn w:val="a"/>
    <w:link w:val="aa"/>
    <w:uiPriority w:val="99"/>
    <w:rsid w:val="0021627D"/>
    <w:pPr>
      <w:tabs>
        <w:tab w:val="center" w:pos="4844"/>
        <w:tab w:val="right" w:pos="9689"/>
      </w:tabs>
      <w:spacing w:after="0" w:line="240" w:lineRule="auto"/>
    </w:pPr>
  </w:style>
  <w:style w:type="character" w:customStyle="1" w:styleId="aa">
    <w:name w:val="Нижний колонтитул Знак"/>
    <w:link w:val="a9"/>
    <w:uiPriority w:val="99"/>
    <w:locked/>
    <w:rsid w:val="0021627D"/>
    <w:rPr>
      <w:rFonts w:ascii="Calibri" w:eastAsia="Times New Roman" w:hAnsi="Calibri" w:cs="Times New Roman"/>
      <w:lang w:val="uk-UA"/>
    </w:rPr>
  </w:style>
  <w:style w:type="paragraph" w:customStyle="1" w:styleId="12">
    <w:name w:val="Абзац списка1"/>
    <w:basedOn w:val="a"/>
    <w:uiPriority w:val="99"/>
    <w:rsid w:val="00607C13"/>
    <w:pPr>
      <w:ind w:left="720"/>
      <w:contextualSpacing/>
    </w:pPr>
    <w:rPr>
      <w:rFonts w:eastAsia="Times New Roman"/>
    </w:rPr>
  </w:style>
  <w:style w:type="character" w:customStyle="1" w:styleId="ab">
    <w:name w:val="Знак Знак"/>
    <w:uiPriority w:val="99"/>
    <w:rsid w:val="00465679"/>
    <w:rPr>
      <w:sz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6537</Words>
  <Characters>37262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dcterms:created xsi:type="dcterms:W3CDTF">2018-03-12T19:22:00Z</dcterms:created>
  <dcterms:modified xsi:type="dcterms:W3CDTF">2020-01-21T19:08:00Z</dcterms:modified>
</cp:coreProperties>
</file>